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D824" w14:textId="218EADAD" w:rsidR="00D627B3" w:rsidRDefault="00034DF5" w:rsidP="00850A85">
      <w:pPr>
        <w:jc w:val="center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Pr="001E03CD">
        <w:rPr>
          <w:rFonts w:ascii="ＭＳ 明朝" w:eastAsia="ＭＳ 明朝" w:hAnsi="ＭＳ 明朝" w:hint="eastAsia"/>
        </w:rPr>
        <w:t>年度</w:t>
      </w:r>
      <w:r w:rsidR="00217CF5">
        <w:rPr>
          <w:rFonts w:ascii="ＭＳ 明朝" w:eastAsia="ＭＳ 明朝" w:hAnsi="ＭＳ 明朝" w:hint="eastAsia"/>
        </w:rPr>
        <w:t>医療費データ等統計・分析</w:t>
      </w:r>
      <w:r w:rsidR="00217CF5" w:rsidRPr="00217CF5">
        <w:rPr>
          <w:rFonts w:ascii="ＭＳ 明朝" w:eastAsia="ＭＳ 明朝" w:hAnsi="ＭＳ 明朝" w:hint="eastAsia"/>
        </w:rPr>
        <w:t>業務委託に係る</w:t>
      </w:r>
    </w:p>
    <w:p w14:paraId="7BF5261D" w14:textId="360731A8" w:rsidR="0042201B" w:rsidRPr="001E03CD" w:rsidRDefault="00BA329A" w:rsidP="00850A85">
      <w:pPr>
        <w:jc w:val="center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公募型</w:t>
      </w:r>
      <w:r w:rsidR="00304168" w:rsidRPr="001E03CD">
        <w:rPr>
          <w:rFonts w:ascii="ＭＳ 明朝" w:eastAsia="ＭＳ 明朝" w:hAnsi="ＭＳ 明朝" w:hint="eastAsia"/>
        </w:rPr>
        <w:t>企画競争</w:t>
      </w:r>
      <w:r w:rsidR="0042201B" w:rsidRPr="001E03CD">
        <w:rPr>
          <w:rFonts w:ascii="ＭＳ 明朝" w:eastAsia="ＭＳ 明朝" w:hAnsi="ＭＳ 明朝" w:hint="eastAsia"/>
        </w:rPr>
        <w:t>実施要領</w:t>
      </w:r>
    </w:p>
    <w:p w14:paraId="06C42D43" w14:textId="77777777" w:rsidR="00487AE6" w:rsidRPr="00217CF5" w:rsidRDefault="00487AE6" w:rsidP="00487AE6">
      <w:pPr>
        <w:rPr>
          <w:rFonts w:ascii="ＭＳ 明朝" w:eastAsia="ＭＳ 明朝" w:hAnsi="ＭＳ 明朝"/>
        </w:rPr>
      </w:pPr>
    </w:p>
    <w:p w14:paraId="2F09073B" w14:textId="653513B2" w:rsidR="00487AE6" w:rsidRPr="001E03CD" w:rsidRDefault="00034DF5" w:rsidP="00487AE6">
      <w:pPr>
        <w:jc w:val="right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="00487AE6" w:rsidRPr="001E03CD">
        <w:rPr>
          <w:rFonts w:ascii="ＭＳ 明朝" w:eastAsia="ＭＳ 明朝" w:hAnsi="ＭＳ 明朝"/>
        </w:rPr>
        <w:t>年</w:t>
      </w:r>
      <w:r w:rsidR="00333ED6">
        <w:rPr>
          <w:rFonts w:ascii="ＭＳ 明朝" w:eastAsia="ＭＳ 明朝" w:hAnsi="ＭＳ 明朝" w:hint="eastAsia"/>
        </w:rPr>
        <w:t>２</w:t>
      </w:r>
      <w:r w:rsidR="00487AE6" w:rsidRPr="001E03CD">
        <w:rPr>
          <w:rFonts w:ascii="ＭＳ 明朝" w:eastAsia="ＭＳ 明朝" w:hAnsi="ＭＳ 明朝"/>
        </w:rPr>
        <w:t>月</w:t>
      </w:r>
      <w:r w:rsidR="00333ED6">
        <w:rPr>
          <w:rFonts w:ascii="ＭＳ 明朝" w:eastAsia="ＭＳ 明朝" w:hAnsi="ＭＳ 明朝" w:hint="eastAsia"/>
        </w:rPr>
        <w:t>１８</w:t>
      </w:r>
      <w:r w:rsidR="00487AE6" w:rsidRPr="001E03CD">
        <w:rPr>
          <w:rFonts w:ascii="ＭＳ 明朝" w:eastAsia="ＭＳ 明朝" w:hAnsi="ＭＳ 明朝"/>
        </w:rPr>
        <w:t>日</w:t>
      </w:r>
      <w:r w:rsidR="00487AE6" w:rsidRPr="001E03CD">
        <w:rPr>
          <w:rFonts w:ascii="ＭＳ 明朝" w:eastAsia="ＭＳ 明朝" w:hAnsi="ＭＳ 明朝" w:hint="eastAsia"/>
        </w:rPr>
        <w:t>事務局長決裁</w:t>
      </w:r>
    </w:p>
    <w:p w14:paraId="08673C80" w14:textId="77777777" w:rsidR="00487AE6" w:rsidRPr="001E03CD" w:rsidRDefault="00487AE6" w:rsidP="00487AE6">
      <w:pPr>
        <w:rPr>
          <w:rFonts w:ascii="ＭＳ 明朝" w:eastAsia="ＭＳ 明朝" w:hAnsi="ＭＳ 明朝"/>
        </w:rPr>
      </w:pPr>
    </w:p>
    <w:p w14:paraId="7B88BAB6" w14:textId="77777777" w:rsidR="00EA5C29" w:rsidRPr="001E03CD" w:rsidRDefault="00EB4E3D" w:rsidP="00487AE6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１</w:t>
      </w:r>
      <w:r w:rsidR="00EA5C29" w:rsidRPr="001E03CD">
        <w:rPr>
          <w:rFonts w:ascii="ＭＳ 明朝" w:eastAsia="ＭＳ 明朝" w:hAnsi="ＭＳ 明朝"/>
        </w:rPr>
        <w:t xml:space="preserve">　</w:t>
      </w:r>
      <w:r w:rsidR="0042201B" w:rsidRPr="001E03CD">
        <w:rPr>
          <w:rFonts w:ascii="ＭＳ 明朝" w:eastAsia="ＭＳ 明朝" w:hAnsi="ＭＳ 明朝" w:hint="eastAsia"/>
        </w:rPr>
        <w:t>趣旨</w:t>
      </w:r>
    </w:p>
    <w:p w14:paraId="476FCB82" w14:textId="4B1E2B25" w:rsidR="00487AE6" w:rsidRPr="001E03CD" w:rsidRDefault="00BA329A" w:rsidP="0042201B">
      <w:pPr>
        <w:ind w:leftChars="99" w:left="208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本実施要領は、</w:t>
      </w:r>
      <w:r w:rsidR="003F6793" w:rsidRPr="001E03CD">
        <w:rPr>
          <w:rFonts w:ascii="ＭＳ 明朝" w:eastAsia="ＭＳ 明朝" w:hAnsi="ＭＳ 明朝" w:hint="eastAsia"/>
        </w:rPr>
        <w:t>秋田県後期高齢者医療広域連合（以下「広域連合」という。）が</w:t>
      </w:r>
      <w:r w:rsidR="001E6F96" w:rsidRPr="001E03CD">
        <w:rPr>
          <w:rFonts w:ascii="ＭＳ 明朝" w:eastAsia="ＭＳ 明朝" w:hAnsi="ＭＳ 明朝" w:hint="eastAsia"/>
        </w:rPr>
        <w:t>実施する</w:t>
      </w:r>
      <w:r w:rsidRPr="001E03CD">
        <w:rPr>
          <w:rFonts w:ascii="ＭＳ 明朝" w:eastAsia="ＭＳ 明朝" w:hAnsi="ＭＳ 明朝" w:hint="eastAsia"/>
        </w:rPr>
        <w:t>医療費データ</w:t>
      </w:r>
      <w:r w:rsidR="002E318F">
        <w:rPr>
          <w:rFonts w:ascii="ＭＳ 明朝" w:eastAsia="ＭＳ 明朝" w:hAnsi="ＭＳ 明朝" w:hint="eastAsia"/>
        </w:rPr>
        <w:t>等</w:t>
      </w:r>
      <w:r w:rsidR="005166C8">
        <w:rPr>
          <w:rFonts w:ascii="ＭＳ 明朝" w:eastAsia="ＭＳ 明朝" w:hAnsi="ＭＳ 明朝" w:hint="eastAsia"/>
        </w:rPr>
        <w:t>統計・</w:t>
      </w:r>
      <w:r w:rsidRPr="001E03CD">
        <w:rPr>
          <w:rFonts w:ascii="ＭＳ 明朝" w:eastAsia="ＭＳ 明朝" w:hAnsi="ＭＳ 明朝" w:hint="eastAsia"/>
        </w:rPr>
        <w:t>分析</w:t>
      </w:r>
      <w:r w:rsidR="002E318F">
        <w:rPr>
          <w:rFonts w:ascii="ＭＳ 明朝" w:eastAsia="ＭＳ 明朝" w:hAnsi="ＭＳ 明朝" w:hint="eastAsia"/>
        </w:rPr>
        <w:t>業務</w:t>
      </w:r>
      <w:r w:rsidR="00E12D02">
        <w:rPr>
          <w:rFonts w:ascii="ＭＳ 明朝" w:eastAsia="ＭＳ 明朝" w:hAnsi="ＭＳ 明朝" w:hint="eastAsia"/>
        </w:rPr>
        <w:t>委託</w:t>
      </w:r>
      <w:r w:rsidR="001E6F96" w:rsidRPr="001E03CD">
        <w:rPr>
          <w:rFonts w:ascii="ＭＳ 明朝" w:eastAsia="ＭＳ 明朝" w:hAnsi="ＭＳ 明朝" w:hint="eastAsia"/>
        </w:rPr>
        <w:t>に当たり、企画提案を公募</w:t>
      </w:r>
      <w:r w:rsidR="0042201B" w:rsidRPr="001E03CD">
        <w:rPr>
          <w:rFonts w:ascii="ＭＳ 明朝" w:eastAsia="ＭＳ 明朝" w:hAnsi="ＭＳ 明朝" w:hint="eastAsia"/>
        </w:rPr>
        <w:t>し、総合的な評価</w:t>
      </w:r>
      <w:r w:rsidR="001E6F96" w:rsidRPr="001E03CD">
        <w:rPr>
          <w:rFonts w:ascii="ＭＳ 明朝" w:eastAsia="ＭＳ 明朝" w:hAnsi="ＭＳ 明朝" w:hint="eastAsia"/>
        </w:rPr>
        <w:t>を行う公募型企画競争の方法により委託業者を決定</w:t>
      </w:r>
      <w:r w:rsidR="0042201B" w:rsidRPr="001E03CD">
        <w:rPr>
          <w:rFonts w:ascii="ＭＳ 明朝" w:eastAsia="ＭＳ 明朝" w:hAnsi="ＭＳ 明朝" w:hint="eastAsia"/>
        </w:rPr>
        <w:t>するため、必要な事項を定めるものである。</w:t>
      </w:r>
    </w:p>
    <w:p w14:paraId="26DF0994" w14:textId="77777777" w:rsidR="0042201B" w:rsidRPr="001E03CD" w:rsidRDefault="0042201B" w:rsidP="00487AE6">
      <w:pPr>
        <w:rPr>
          <w:rFonts w:ascii="ＭＳ 明朝" w:eastAsia="ＭＳ 明朝" w:hAnsi="ＭＳ 明朝"/>
        </w:rPr>
      </w:pPr>
    </w:p>
    <w:p w14:paraId="557F33F4" w14:textId="77777777" w:rsidR="0042201B" w:rsidRPr="001E03CD" w:rsidRDefault="003F6793" w:rsidP="0042201B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２</w:t>
      </w:r>
      <w:r w:rsidR="00BC43D4" w:rsidRPr="001E03CD">
        <w:rPr>
          <w:rFonts w:ascii="ＭＳ 明朝" w:eastAsia="ＭＳ 明朝" w:hAnsi="ＭＳ 明朝"/>
        </w:rPr>
        <w:t xml:space="preserve">　</w:t>
      </w:r>
      <w:r w:rsidR="0042201B" w:rsidRPr="001E03CD">
        <w:rPr>
          <w:rFonts w:ascii="ＭＳ 明朝" w:eastAsia="ＭＳ 明朝" w:hAnsi="ＭＳ 明朝" w:hint="eastAsia"/>
        </w:rPr>
        <w:t>業務の概要</w:t>
      </w:r>
    </w:p>
    <w:p w14:paraId="0BF8F288" w14:textId="0FAE554E" w:rsidR="0042201B" w:rsidRPr="001E03CD" w:rsidRDefault="0042201B" w:rsidP="0042201B">
      <w:pPr>
        <w:ind w:firstLineChars="150" w:firstLine="31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/>
        </w:rPr>
        <w:t xml:space="preserve"> </w:t>
      </w:r>
      <w:r w:rsidR="00554FDF">
        <w:rPr>
          <w:rFonts w:ascii="ＭＳ 明朝" w:eastAsia="ＭＳ 明朝" w:hAnsi="ＭＳ 明朝" w:hint="eastAsia"/>
        </w:rPr>
        <w:t>（１）</w:t>
      </w:r>
      <w:r w:rsidR="00D74C46">
        <w:rPr>
          <w:rFonts w:ascii="ＭＳ 明朝" w:eastAsia="ＭＳ 明朝" w:hAnsi="ＭＳ 明朝" w:hint="eastAsia"/>
        </w:rPr>
        <w:t>委託</w:t>
      </w:r>
      <w:r w:rsidRPr="001E03CD">
        <w:rPr>
          <w:rFonts w:ascii="ＭＳ 明朝" w:eastAsia="ＭＳ 明朝" w:hAnsi="ＭＳ 明朝" w:hint="eastAsia"/>
        </w:rPr>
        <w:t>名</w:t>
      </w:r>
    </w:p>
    <w:p w14:paraId="687D0B8B" w14:textId="0BF0DA7C" w:rsidR="00BA329A" w:rsidRPr="001E03CD" w:rsidRDefault="004F3E18" w:rsidP="004025D9">
      <w:pPr>
        <w:ind w:leftChars="149" w:left="848" w:hangingChars="255" w:hanging="5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C19">
        <w:rPr>
          <w:rFonts w:ascii="ＭＳ 明朝" w:eastAsia="ＭＳ 明朝" w:hAnsi="ＭＳ 明朝" w:hint="eastAsia"/>
        </w:rPr>
        <w:t xml:space="preserve"> </w:t>
      </w:r>
      <w:r w:rsidR="00554FDF">
        <w:rPr>
          <w:rFonts w:ascii="ＭＳ 明朝" w:eastAsia="ＭＳ 明朝" w:hAnsi="ＭＳ 明朝" w:hint="eastAsia"/>
        </w:rPr>
        <w:t xml:space="preserve">　</w:t>
      </w:r>
      <w:r w:rsidR="00D74C46">
        <w:rPr>
          <w:rFonts w:ascii="ＭＳ 明朝" w:eastAsia="ＭＳ 明朝" w:hAnsi="ＭＳ 明朝" w:hint="eastAsia"/>
        </w:rPr>
        <w:t>令和７年度</w:t>
      </w:r>
      <w:r w:rsidRPr="004F3E18">
        <w:rPr>
          <w:rFonts w:ascii="ＭＳ 明朝" w:eastAsia="ＭＳ 明朝" w:hAnsi="ＭＳ 明朝" w:hint="eastAsia"/>
        </w:rPr>
        <w:t>医療費データ等統計・分析</w:t>
      </w:r>
      <w:r w:rsidR="002E318F">
        <w:rPr>
          <w:rFonts w:ascii="ＭＳ 明朝" w:eastAsia="ＭＳ 明朝" w:hAnsi="ＭＳ 明朝" w:hint="eastAsia"/>
        </w:rPr>
        <w:t>業務</w:t>
      </w:r>
      <w:r w:rsidR="00E12D02">
        <w:rPr>
          <w:rFonts w:ascii="ＭＳ 明朝" w:eastAsia="ＭＳ 明朝" w:hAnsi="ＭＳ 明朝" w:hint="eastAsia"/>
        </w:rPr>
        <w:t>委託</w:t>
      </w:r>
    </w:p>
    <w:p w14:paraId="26EA25A7" w14:textId="77777777" w:rsidR="00C4674A" w:rsidRDefault="00554FDF" w:rsidP="00C4674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42201B" w:rsidRPr="001E03CD">
        <w:rPr>
          <w:rFonts w:ascii="ＭＳ 明朝" w:eastAsia="ＭＳ 明朝" w:hAnsi="ＭＳ 明朝" w:hint="eastAsia"/>
        </w:rPr>
        <w:t>業務内容</w:t>
      </w:r>
    </w:p>
    <w:p w14:paraId="093F6DD8" w14:textId="36B05CF0" w:rsidR="00A440C0" w:rsidRPr="001E03CD" w:rsidRDefault="004F3E18" w:rsidP="00C4674A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別添</w:t>
      </w:r>
      <w:r w:rsidRPr="004F3E18">
        <w:rPr>
          <w:rFonts w:ascii="ＭＳ 明朝" w:eastAsia="ＭＳ 明朝" w:hAnsi="ＭＳ 明朝" w:hint="eastAsia"/>
        </w:rPr>
        <w:t>医療費データ等統計・分析業務</w:t>
      </w:r>
      <w:r w:rsidR="00BA329A" w:rsidRPr="001E03CD">
        <w:rPr>
          <w:rFonts w:ascii="ＭＳ 明朝" w:eastAsia="ＭＳ 明朝" w:hAnsi="ＭＳ 明朝" w:hint="eastAsia"/>
        </w:rPr>
        <w:t>委託</w:t>
      </w:r>
      <w:r w:rsidR="00A440C0" w:rsidRPr="001E03CD">
        <w:rPr>
          <w:rFonts w:ascii="ＭＳ 明朝" w:eastAsia="ＭＳ 明朝" w:hAnsi="ＭＳ 明朝" w:hint="eastAsia"/>
        </w:rPr>
        <w:t>仕様書</w:t>
      </w:r>
      <w:r w:rsidR="00D1608F" w:rsidRPr="001E03CD">
        <w:rPr>
          <w:rFonts w:ascii="ＭＳ 明朝" w:eastAsia="ＭＳ 明朝" w:hAnsi="ＭＳ 明朝" w:hint="eastAsia"/>
        </w:rPr>
        <w:t>（以下「仕様書」という。）</w:t>
      </w:r>
      <w:r w:rsidR="00A440C0" w:rsidRPr="001E03CD">
        <w:rPr>
          <w:rFonts w:ascii="ＭＳ 明朝" w:eastAsia="ＭＳ 明朝" w:hAnsi="ＭＳ 明朝" w:hint="eastAsia"/>
        </w:rPr>
        <w:t>のとおり</w:t>
      </w:r>
      <w:r w:rsidR="00805094">
        <w:rPr>
          <w:rFonts w:ascii="ＭＳ 明朝" w:eastAsia="ＭＳ 明朝" w:hAnsi="ＭＳ 明朝" w:hint="eastAsia"/>
        </w:rPr>
        <w:t>。</w:t>
      </w:r>
    </w:p>
    <w:p w14:paraId="6165B848" w14:textId="77777777" w:rsidR="0042201B" w:rsidRPr="001E03CD" w:rsidRDefault="00805094" w:rsidP="0042201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A440C0" w:rsidRPr="001E03CD">
        <w:rPr>
          <w:rFonts w:ascii="ＭＳ 明朝" w:eastAsia="ＭＳ 明朝" w:hAnsi="ＭＳ 明朝" w:hint="eastAsia"/>
        </w:rPr>
        <w:t>業務期間</w:t>
      </w:r>
    </w:p>
    <w:p w14:paraId="165B8092" w14:textId="14CB1723" w:rsidR="00A440C0" w:rsidRPr="001E03CD" w:rsidRDefault="00D429CD" w:rsidP="0042201B">
      <w:pPr>
        <w:ind w:firstLineChars="200" w:firstLine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 </w:t>
      </w:r>
      <w:r w:rsidR="00012C19">
        <w:rPr>
          <w:rFonts w:ascii="ＭＳ 明朝" w:eastAsia="ＭＳ 明朝" w:hAnsi="ＭＳ 明朝"/>
        </w:rPr>
        <w:t xml:space="preserve"> </w:t>
      </w:r>
      <w:r w:rsidR="00805094">
        <w:rPr>
          <w:rFonts w:ascii="ＭＳ 明朝" w:eastAsia="ＭＳ 明朝" w:hAnsi="ＭＳ 明朝" w:hint="eastAsia"/>
        </w:rPr>
        <w:t xml:space="preserve">　</w:t>
      </w:r>
      <w:r w:rsidR="00F20339">
        <w:rPr>
          <w:rFonts w:ascii="ＭＳ 明朝" w:eastAsia="ＭＳ 明朝" w:hAnsi="ＭＳ 明朝" w:hint="eastAsia"/>
        </w:rPr>
        <w:t>令和７年４月１日</w:t>
      </w:r>
      <w:r w:rsidR="00BA329A" w:rsidRPr="001E03CD">
        <w:rPr>
          <w:rFonts w:ascii="ＭＳ 明朝" w:eastAsia="ＭＳ 明朝" w:hAnsi="ＭＳ 明朝" w:hint="eastAsia"/>
        </w:rPr>
        <w:t>から令和</w:t>
      </w:r>
      <w:r w:rsidR="006F748C">
        <w:rPr>
          <w:rFonts w:ascii="ＭＳ 明朝" w:eastAsia="ＭＳ 明朝" w:hAnsi="ＭＳ 明朝" w:hint="eastAsia"/>
        </w:rPr>
        <w:t>８</w:t>
      </w:r>
      <w:r w:rsidR="00BA329A" w:rsidRPr="001E03CD">
        <w:rPr>
          <w:rFonts w:ascii="ＭＳ 明朝" w:eastAsia="ＭＳ 明朝" w:hAnsi="ＭＳ 明朝" w:hint="eastAsia"/>
        </w:rPr>
        <w:t>年３月</w:t>
      </w:r>
      <w:r w:rsidR="00532FBB">
        <w:rPr>
          <w:rFonts w:ascii="ＭＳ 明朝" w:eastAsia="ＭＳ 明朝" w:hAnsi="ＭＳ 明朝" w:hint="eastAsia"/>
        </w:rPr>
        <w:t>１</w:t>
      </w:r>
      <w:r w:rsidR="006F748C">
        <w:rPr>
          <w:rFonts w:ascii="ＭＳ 明朝" w:eastAsia="ＭＳ 明朝" w:hAnsi="ＭＳ 明朝" w:hint="eastAsia"/>
        </w:rPr>
        <w:t>３</w:t>
      </w:r>
      <w:r w:rsidR="00A440C0" w:rsidRPr="001E03CD">
        <w:rPr>
          <w:rFonts w:ascii="ＭＳ 明朝" w:eastAsia="ＭＳ 明朝" w:hAnsi="ＭＳ 明朝" w:hint="eastAsia"/>
        </w:rPr>
        <w:t>日まで</w:t>
      </w:r>
    </w:p>
    <w:p w14:paraId="4F600F6B" w14:textId="77777777" w:rsidR="00D429CD" w:rsidRPr="001E03CD" w:rsidRDefault="00805094" w:rsidP="0080509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A440C0" w:rsidRPr="001E03CD">
        <w:rPr>
          <w:rFonts w:ascii="ＭＳ 明朝" w:eastAsia="ＭＳ 明朝" w:hAnsi="ＭＳ 明朝" w:hint="eastAsia"/>
        </w:rPr>
        <w:t>契約上限金額</w:t>
      </w:r>
    </w:p>
    <w:p w14:paraId="333C666C" w14:textId="7CAFE159" w:rsidR="00A440C0" w:rsidRPr="001E03CD" w:rsidRDefault="007D24DA" w:rsidP="004025D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契約額は、</w:t>
      </w:r>
      <w:r w:rsidR="006F748C">
        <w:rPr>
          <w:rFonts w:ascii="ＭＳ 明朝" w:eastAsia="ＭＳ 明朝" w:hAnsi="ＭＳ 明朝" w:hint="eastAsia"/>
        </w:rPr>
        <w:t>９，９００，０００</w:t>
      </w:r>
      <w:r w:rsidR="000A4A79">
        <w:rPr>
          <w:rFonts w:ascii="ＭＳ 明朝" w:eastAsia="ＭＳ 明朝" w:hAnsi="ＭＳ 明朝" w:hint="eastAsia"/>
        </w:rPr>
        <w:t>円</w:t>
      </w:r>
      <w:r w:rsidR="00A440C0" w:rsidRPr="001E03CD">
        <w:rPr>
          <w:rFonts w:ascii="ＭＳ 明朝" w:eastAsia="ＭＳ 明朝" w:hAnsi="ＭＳ 明朝" w:hint="eastAsia"/>
        </w:rPr>
        <w:t>（消費税及び地方消費税を含む</w:t>
      </w:r>
      <w:r w:rsidR="00434F8A">
        <w:rPr>
          <w:rFonts w:ascii="ＭＳ 明朝" w:eastAsia="ＭＳ 明朝" w:hAnsi="ＭＳ 明朝" w:hint="eastAsia"/>
        </w:rPr>
        <w:t>。</w:t>
      </w:r>
      <w:r w:rsidR="00A440C0" w:rsidRPr="001E03CD">
        <w:rPr>
          <w:rFonts w:ascii="ＭＳ 明朝" w:eastAsia="ＭＳ 明朝" w:hAnsi="ＭＳ 明朝" w:hint="eastAsia"/>
        </w:rPr>
        <w:t>）を上限とする。</w:t>
      </w:r>
    </w:p>
    <w:p w14:paraId="2F31FBF3" w14:textId="77777777" w:rsidR="0042201B" w:rsidRPr="001E03CD" w:rsidRDefault="00805094" w:rsidP="0042201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A440C0" w:rsidRPr="001E03CD">
        <w:rPr>
          <w:rFonts w:ascii="ＭＳ 明朝" w:eastAsia="ＭＳ 明朝" w:hAnsi="ＭＳ 明朝" w:hint="eastAsia"/>
        </w:rPr>
        <w:t>その他</w:t>
      </w:r>
    </w:p>
    <w:p w14:paraId="2B9B7464" w14:textId="77777777" w:rsidR="00254FC6" w:rsidRPr="001E03CD" w:rsidRDefault="00E11E72" w:rsidP="00487AE6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</w:t>
      </w:r>
      <w:r w:rsidR="00012C19">
        <w:rPr>
          <w:rFonts w:ascii="ＭＳ 明朝" w:eastAsia="ＭＳ 明朝" w:hAnsi="ＭＳ 明朝" w:hint="eastAsia"/>
        </w:rPr>
        <w:t xml:space="preserve"> </w:t>
      </w:r>
      <w:r w:rsidR="006F44D3">
        <w:rPr>
          <w:rFonts w:ascii="ＭＳ 明朝" w:eastAsia="ＭＳ 明朝" w:hAnsi="ＭＳ 明朝"/>
        </w:rPr>
        <w:t xml:space="preserve"> </w:t>
      </w:r>
      <w:r w:rsidR="00805094">
        <w:rPr>
          <w:rFonts w:ascii="ＭＳ 明朝" w:eastAsia="ＭＳ 明朝" w:hAnsi="ＭＳ 明朝" w:hint="eastAsia"/>
        </w:rPr>
        <w:t xml:space="preserve">　</w:t>
      </w:r>
      <w:r w:rsidRPr="001E03CD">
        <w:rPr>
          <w:rFonts w:ascii="ＭＳ 明朝" w:eastAsia="ＭＳ 明朝" w:hAnsi="ＭＳ 明朝" w:hint="eastAsia"/>
        </w:rPr>
        <w:t>成果品の著作権は、</w:t>
      </w:r>
      <w:r w:rsidR="00012A1A" w:rsidRPr="001E03CD">
        <w:rPr>
          <w:rFonts w:ascii="ＭＳ 明朝" w:eastAsia="ＭＳ 明朝" w:hAnsi="ＭＳ 明朝" w:hint="eastAsia"/>
        </w:rPr>
        <w:t>広域連合に帰属する。</w:t>
      </w:r>
    </w:p>
    <w:p w14:paraId="05CCF560" w14:textId="77777777" w:rsidR="00012A1A" w:rsidRPr="001E03CD" w:rsidRDefault="00012A1A" w:rsidP="00487AE6">
      <w:pPr>
        <w:rPr>
          <w:rFonts w:ascii="ＭＳ 明朝" w:eastAsia="ＭＳ 明朝" w:hAnsi="ＭＳ 明朝"/>
        </w:rPr>
      </w:pPr>
    </w:p>
    <w:p w14:paraId="22EE1D92" w14:textId="77777777" w:rsidR="00487AE6" w:rsidRPr="001E03CD" w:rsidRDefault="00E11E72" w:rsidP="00487AE6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３</w:t>
      </w:r>
      <w:r w:rsidR="00487AE6" w:rsidRPr="001E03CD">
        <w:rPr>
          <w:rFonts w:ascii="ＭＳ 明朝" w:eastAsia="ＭＳ 明朝" w:hAnsi="ＭＳ 明朝"/>
        </w:rPr>
        <w:t xml:space="preserve">　参加資格</w:t>
      </w:r>
    </w:p>
    <w:p w14:paraId="23F13EA3" w14:textId="77777777" w:rsidR="00487AE6" w:rsidRPr="001E03CD" w:rsidRDefault="00BC43D4" w:rsidP="00ED3701">
      <w:pPr>
        <w:ind w:leftChars="200" w:left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企画競争</w:t>
      </w:r>
      <w:r w:rsidR="00E11E72" w:rsidRPr="001E03CD">
        <w:rPr>
          <w:rFonts w:ascii="ＭＳ 明朝" w:eastAsia="ＭＳ 明朝" w:hAnsi="ＭＳ 明朝"/>
        </w:rPr>
        <w:t>に参加</w:t>
      </w:r>
      <w:r w:rsidR="00E11E72" w:rsidRPr="001E03CD">
        <w:rPr>
          <w:rFonts w:ascii="ＭＳ 明朝" w:eastAsia="ＭＳ 明朝" w:hAnsi="ＭＳ 明朝" w:hint="eastAsia"/>
        </w:rPr>
        <w:t>する</w:t>
      </w:r>
      <w:r w:rsidR="00487AE6" w:rsidRPr="001E03CD">
        <w:rPr>
          <w:rFonts w:ascii="ＭＳ 明朝" w:eastAsia="ＭＳ 明朝" w:hAnsi="ＭＳ 明朝"/>
        </w:rPr>
        <w:t>者は、次に掲げる要件を</w:t>
      </w:r>
      <w:r w:rsidR="00E11E72" w:rsidRPr="001E03CD">
        <w:rPr>
          <w:rFonts w:ascii="ＭＳ 明朝" w:eastAsia="ＭＳ 明朝" w:hAnsi="ＭＳ 明朝" w:hint="eastAsia"/>
        </w:rPr>
        <w:t>全て</w:t>
      </w:r>
      <w:r w:rsidR="00487AE6" w:rsidRPr="001E03CD">
        <w:rPr>
          <w:rFonts w:ascii="ＭＳ 明朝" w:eastAsia="ＭＳ 明朝" w:hAnsi="ＭＳ 明朝"/>
        </w:rPr>
        <w:t>満たす者でなければならない。</w:t>
      </w:r>
    </w:p>
    <w:p w14:paraId="78FCA976" w14:textId="77777777" w:rsidR="00765194" w:rsidRPr="001E03CD" w:rsidRDefault="00DB595A" w:rsidP="004025D9">
      <w:pPr>
        <w:ind w:leftChars="200" w:left="94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E11E72" w:rsidRPr="001E03CD">
        <w:rPr>
          <w:rFonts w:ascii="ＭＳ 明朝" w:eastAsia="ＭＳ 明朝" w:hAnsi="ＭＳ 明朝" w:hint="eastAsia"/>
        </w:rPr>
        <w:t>企画の提案</w:t>
      </w:r>
      <w:r w:rsidR="00765194" w:rsidRPr="001E03CD">
        <w:rPr>
          <w:rFonts w:ascii="ＭＳ 明朝" w:eastAsia="ＭＳ 明朝" w:hAnsi="ＭＳ 明朝" w:hint="eastAsia"/>
        </w:rPr>
        <w:t>から契約の履行完了まで、一貫して信義に従い誠実に対応できること。</w:t>
      </w:r>
    </w:p>
    <w:p w14:paraId="0FFE0131" w14:textId="77777777" w:rsidR="006F7037" w:rsidRPr="001E03CD" w:rsidRDefault="00DB595A" w:rsidP="004025D9">
      <w:pPr>
        <w:ind w:leftChars="200" w:left="73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F7037" w:rsidRPr="001E03CD">
        <w:rPr>
          <w:rFonts w:ascii="ＭＳ 明朝" w:eastAsia="ＭＳ 明朝" w:hAnsi="ＭＳ 明朝" w:hint="eastAsia"/>
        </w:rPr>
        <w:t>日本国内に本社</w:t>
      </w:r>
      <w:r w:rsidR="00E11E72" w:rsidRPr="001E03CD">
        <w:rPr>
          <w:rFonts w:ascii="ＭＳ 明朝" w:eastAsia="ＭＳ 明朝" w:hAnsi="ＭＳ 明朝" w:hint="eastAsia"/>
        </w:rPr>
        <w:t>・本店を有する法人であること。</w:t>
      </w:r>
    </w:p>
    <w:p w14:paraId="69557515" w14:textId="77777777" w:rsidR="00321BA2" w:rsidRDefault="00DB595A" w:rsidP="00321BA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E11E72" w:rsidRPr="001E03CD">
        <w:rPr>
          <w:rFonts w:ascii="ＭＳ 明朝" w:eastAsia="ＭＳ 明朝" w:hAnsi="ＭＳ 明朝" w:hint="eastAsia"/>
        </w:rPr>
        <w:t>国、秋田県及び</w:t>
      </w:r>
      <w:r w:rsidR="00765194" w:rsidRPr="001E03CD">
        <w:rPr>
          <w:rFonts w:ascii="ＭＳ 明朝" w:eastAsia="ＭＳ 明朝" w:hAnsi="ＭＳ 明朝" w:hint="eastAsia"/>
        </w:rPr>
        <w:t>広域連合における指名停止等の措置を受けていないこと。</w:t>
      </w:r>
    </w:p>
    <w:p w14:paraId="3F443C6E" w14:textId="05E6263C" w:rsidR="00765194" w:rsidRPr="001E03CD" w:rsidRDefault="004025D9" w:rsidP="00321BA2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B595A">
        <w:rPr>
          <w:rFonts w:ascii="ＭＳ 明朝" w:eastAsia="ＭＳ 明朝" w:hAnsi="ＭＳ 明朝" w:hint="eastAsia"/>
        </w:rPr>
        <w:t>４）</w:t>
      </w:r>
      <w:r w:rsidR="00434F8A">
        <w:rPr>
          <w:rFonts w:ascii="ＭＳ 明朝" w:eastAsia="ＭＳ 明朝" w:hAnsi="ＭＳ 明朝" w:hint="eastAsia"/>
        </w:rPr>
        <w:t>地方自治法施行令（昭和２２年政令第１６号</w:t>
      </w:r>
      <w:r w:rsidR="00765194" w:rsidRPr="001E03CD">
        <w:rPr>
          <w:rFonts w:ascii="ＭＳ 明朝" w:eastAsia="ＭＳ 明朝" w:hAnsi="ＭＳ 明朝" w:hint="eastAsia"/>
        </w:rPr>
        <w:t>）第１６７条の４の規定に該当していないこと。</w:t>
      </w:r>
    </w:p>
    <w:p w14:paraId="37CF26BF" w14:textId="77777777" w:rsidR="00765194" w:rsidRPr="001E03CD" w:rsidRDefault="004025D9" w:rsidP="004025D9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765194" w:rsidRPr="001E03CD">
        <w:rPr>
          <w:rFonts w:ascii="ＭＳ 明朝" w:eastAsia="ＭＳ 明朝" w:hAnsi="ＭＳ 明朝" w:hint="eastAsia"/>
        </w:rPr>
        <w:t>会社更</w:t>
      </w:r>
      <w:r w:rsidR="005166C8">
        <w:rPr>
          <w:rFonts w:ascii="ＭＳ 明朝" w:eastAsia="ＭＳ 明朝" w:hAnsi="ＭＳ 明朝" w:hint="eastAsia"/>
        </w:rPr>
        <w:t>生法（平成１４年法律第１５４号）第１７条の規定に基づく更正手続</w:t>
      </w:r>
      <w:r w:rsidR="00765194" w:rsidRPr="001E03CD">
        <w:rPr>
          <w:rFonts w:ascii="ＭＳ 明朝" w:eastAsia="ＭＳ 明朝" w:hAnsi="ＭＳ 明朝" w:hint="eastAsia"/>
        </w:rPr>
        <w:t>開始の申立て又は民事再生法（平成１１年法律第２２５号）第２１条の規定</w:t>
      </w:r>
      <w:r w:rsidR="005166C8">
        <w:rPr>
          <w:rFonts w:ascii="ＭＳ 明朝" w:eastAsia="ＭＳ 明朝" w:hAnsi="ＭＳ 明朝" w:hint="eastAsia"/>
        </w:rPr>
        <w:t>に</w:t>
      </w:r>
      <w:r w:rsidR="00765194" w:rsidRPr="001E03CD">
        <w:rPr>
          <w:rFonts w:ascii="ＭＳ 明朝" w:eastAsia="ＭＳ 明朝" w:hAnsi="ＭＳ 明朝" w:hint="eastAsia"/>
        </w:rPr>
        <w:t>基づく再生手続開始の申立てがなされていないこと。</w:t>
      </w:r>
    </w:p>
    <w:p w14:paraId="5037FEE4" w14:textId="77777777" w:rsidR="00321BA2" w:rsidRDefault="004025D9" w:rsidP="00321BA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682E50" w:rsidRPr="001E03CD">
        <w:rPr>
          <w:rFonts w:ascii="ＭＳ 明朝" w:eastAsia="ＭＳ 明朝" w:hAnsi="ＭＳ 明朝" w:hint="eastAsia"/>
        </w:rPr>
        <w:t>国税、都道府県税及び市町村等の税を滞納していない者であること。</w:t>
      </w:r>
    </w:p>
    <w:p w14:paraId="254F53C4" w14:textId="77777777" w:rsidR="00C4674A" w:rsidRDefault="00BC0D4C" w:rsidP="00C4674A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321BA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秋田県後期高齢者医療広域連合入札参加者選定規程（平成１９年２月１日訓令第５号）に基づく入札等有資格業者名簿に登録されていること。</w:t>
      </w:r>
    </w:p>
    <w:p w14:paraId="02026F58" w14:textId="1412B306" w:rsidR="00C4674A" w:rsidRDefault="00C4674A" w:rsidP="00C4674A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（８）次の各号のいずれにも該当しない者であること。</w:t>
      </w:r>
    </w:p>
    <w:p w14:paraId="32763FD0" w14:textId="186F7FC9" w:rsidR="00C4674A" w:rsidRDefault="00C4674A" w:rsidP="00C4674A">
      <w:pPr>
        <w:ind w:leftChars="150" w:left="1050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　ア　代表者</w:t>
      </w:r>
      <w:r w:rsidR="00EB6324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役員等が</w:t>
      </w:r>
      <w:r w:rsidRPr="009775A6">
        <w:rPr>
          <w:rFonts w:ascii="ＭＳ 明朝" w:eastAsia="ＭＳ 明朝" w:hAnsi="ＭＳ 明朝" w:hint="eastAsia"/>
        </w:rPr>
        <w:t>暴力団員による不当な行為の防止等に関する法律（平成３年法律第７７号）第２条第６号に規定する暴力団員（以下この号において「暴力団員」とい</w:t>
      </w:r>
      <w:r w:rsidRPr="009775A6">
        <w:rPr>
          <w:rFonts w:ascii="ＭＳ 明朝" w:eastAsia="ＭＳ 明朝" w:hAnsi="ＭＳ 明朝" w:hint="eastAsia"/>
        </w:rPr>
        <w:lastRenderedPageBreak/>
        <w:t>う。）である</w:t>
      </w:r>
      <w:r>
        <w:rPr>
          <w:rFonts w:ascii="ＭＳ 明朝" w:eastAsia="ＭＳ 明朝" w:hAnsi="ＭＳ 明朝" w:hint="eastAsia"/>
        </w:rPr>
        <w:t>もの</w:t>
      </w:r>
    </w:p>
    <w:p w14:paraId="7D7AD4EB" w14:textId="77777777" w:rsidR="00C4674A" w:rsidRDefault="00C4674A" w:rsidP="00C4674A">
      <w:pPr>
        <w:ind w:leftChars="150" w:left="1050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　イ　</w:t>
      </w:r>
      <w:r w:rsidRPr="00A61819">
        <w:rPr>
          <w:rFonts w:ascii="ＭＳ 明朝" w:eastAsia="ＭＳ 明朝" w:hAnsi="ＭＳ 明朝"/>
        </w:rPr>
        <w:t>暴力団による不当な行為の防止等に関する法律（平成</w:t>
      </w:r>
      <w:r>
        <w:rPr>
          <w:rFonts w:ascii="ＭＳ 明朝" w:eastAsia="ＭＳ 明朝" w:hAnsi="ＭＳ 明朝" w:hint="eastAsia"/>
        </w:rPr>
        <w:t>３</w:t>
      </w:r>
      <w:r w:rsidRPr="00A61819">
        <w:rPr>
          <w:rFonts w:ascii="ＭＳ 明朝" w:eastAsia="ＭＳ 明朝" w:hAnsi="ＭＳ 明朝"/>
        </w:rPr>
        <w:t>年法律第</w:t>
      </w:r>
      <w:r>
        <w:rPr>
          <w:rFonts w:ascii="ＭＳ 明朝" w:eastAsia="ＭＳ 明朝" w:hAnsi="ＭＳ 明朝" w:hint="eastAsia"/>
        </w:rPr>
        <w:t>７７</w:t>
      </w:r>
      <w:r w:rsidRPr="00A61819">
        <w:rPr>
          <w:rFonts w:ascii="ＭＳ 明朝" w:eastAsia="ＭＳ 明朝" w:hAnsi="ＭＳ 明朝"/>
        </w:rPr>
        <w:t>号）第２条第２号に規定する暴力団</w:t>
      </w:r>
      <w:r w:rsidRPr="009775A6">
        <w:rPr>
          <w:rFonts w:ascii="ＭＳ 明朝" w:eastAsia="ＭＳ 明朝" w:hAnsi="ＭＳ 明朝" w:hint="eastAsia"/>
        </w:rPr>
        <w:t>（以下この号において「暴力団」という。）</w:t>
      </w:r>
      <w:r>
        <w:rPr>
          <w:rFonts w:ascii="ＭＳ 明朝" w:eastAsia="ＭＳ 明朝" w:hAnsi="ＭＳ 明朝" w:hint="eastAsia"/>
        </w:rPr>
        <w:t>の統制の下にあるもの</w:t>
      </w:r>
    </w:p>
    <w:p w14:paraId="6C4741B7" w14:textId="77777777" w:rsidR="00C4674A" w:rsidRDefault="00C4674A" w:rsidP="00C4674A">
      <w:pPr>
        <w:ind w:leftChars="150" w:left="1050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ウ　</w:t>
      </w:r>
      <w:r w:rsidRPr="00A61819">
        <w:rPr>
          <w:rFonts w:ascii="ＭＳ 明朝" w:eastAsia="ＭＳ 明朝" w:hAnsi="ＭＳ 明朝" w:hint="eastAsia"/>
        </w:rPr>
        <w:t>暴力団又は暴力団員に対して資金等を供給し、又は便宜を供与するなど直接的あるいは積極的に暴力団の維持、運営に協力し、若しくは関与していると認められる</w:t>
      </w:r>
      <w:r>
        <w:rPr>
          <w:rFonts w:ascii="ＭＳ 明朝" w:eastAsia="ＭＳ 明朝" w:hAnsi="ＭＳ 明朝" w:hint="eastAsia"/>
        </w:rPr>
        <w:t>もの</w:t>
      </w:r>
    </w:p>
    <w:p w14:paraId="7FEB9C86" w14:textId="77777777" w:rsidR="00E5208F" w:rsidRPr="001E03CD" w:rsidRDefault="00E5208F" w:rsidP="00487AE6">
      <w:pPr>
        <w:rPr>
          <w:rFonts w:ascii="ＭＳ 明朝" w:eastAsia="ＭＳ 明朝" w:hAnsi="ＭＳ 明朝"/>
        </w:rPr>
      </w:pPr>
    </w:p>
    <w:p w14:paraId="149FE86B" w14:textId="06AC8A6F" w:rsidR="00487AE6" w:rsidRPr="001E03CD" w:rsidRDefault="001E03CD" w:rsidP="00487A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1749C" w:rsidRPr="001E03CD">
        <w:rPr>
          <w:rFonts w:ascii="ＭＳ 明朝" w:eastAsia="ＭＳ 明朝" w:hAnsi="ＭＳ 明朝"/>
        </w:rPr>
        <w:t xml:space="preserve">　</w:t>
      </w:r>
      <w:r w:rsidR="004D0A5D" w:rsidRPr="001E03CD">
        <w:rPr>
          <w:rFonts w:ascii="ＭＳ 明朝" w:eastAsia="ＭＳ 明朝" w:hAnsi="ＭＳ 明朝" w:hint="eastAsia"/>
        </w:rPr>
        <w:t>参加表明書</w:t>
      </w:r>
      <w:r w:rsidR="008C7767">
        <w:rPr>
          <w:rFonts w:ascii="ＭＳ 明朝" w:eastAsia="ＭＳ 明朝" w:hAnsi="ＭＳ 明朝" w:hint="eastAsia"/>
        </w:rPr>
        <w:t>・企画提案書</w:t>
      </w:r>
      <w:r w:rsidR="004D0A5D" w:rsidRPr="001E03CD">
        <w:rPr>
          <w:rFonts w:ascii="ＭＳ 明朝" w:eastAsia="ＭＳ 明朝" w:hAnsi="ＭＳ 明朝" w:hint="eastAsia"/>
        </w:rPr>
        <w:t>等の提出</w:t>
      </w:r>
    </w:p>
    <w:p w14:paraId="55A40B9D" w14:textId="77777777" w:rsidR="00487AE6" w:rsidRPr="001E03CD" w:rsidRDefault="0005136F" w:rsidP="0005136F">
      <w:pPr>
        <w:ind w:firstLineChars="150" w:firstLine="31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/>
        </w:rPr>
        <w:t xml:space="preserve"> </w:t>
      </w:r>
      <w:r w:rsidR="004025D9">
        <w:rPr>
          <w:rFonts w:ascii="ＭＳ 明朝" w:eastAsia="ＭＳ 明朝" w:hAnsi="ＭＳ 明朝" w:hint="eastAsia"/>
        </w:rPr>
        <w:t>（１）</w:t>
      </w:r>
      <w:r w:rsidR="0094513C" w:rsidRPr="001E03CD">
        <w:rPr>
          <w:rFonts w:ascii="ＭＳ 明朝" w:eastAsia="ＭＳ 明朝" w:hAnsi="ＭＳ 明朝" w:hint="eastAsia"/>
        </w:rPr>
        <w:t>提出書類</w:t>
      </w:r>
    </w:p>
    <w:p w14:paraId="115E6F76" w14:textId="57321975" w:rsidR="00487AE6" w:rsidRPr="001E03CD" w:rsidRDefault="0081772C" w:rsidP="004025D9">
      <w:pPr>
        <w:ind w:firstLineChars="500" w:firstLine="105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本企画競争に参加しようとする</w:t>
      </w:r>
      <w:r w:rsidR="0005136F" w:rsidRPr="001E03CD">
        <w:rPr>
          <w:rFonts w:ascii="ＭＳ 明朝" w:eastAsia="ＭＳ 明朝" w:hAnsi="ＭＳ 明朝" w:hint="eastAsia"/>
        </w:rPr>
        <w:t>者は、次に掲げる</w:t>
      </w:r>
      <w:r w:rsidR="00BA329A" w:rsidRPr="001E03CD">
        <w:rPr>
          <w:rFonts w:ascii="ＭＳ 明朝" w:eastAsia="ＭＳ 明朝" w:hAnsi="ＭＳ 明朝" w:hint="eastAsia"/>
        </w:rPr>
        <w:t>書類を</w:t>
      </w:r>
      <w:r w:rsidR="0094513C" w:rsidRPr="001E03CD">
        <w:rPr>
          <w:rFonts w:ascii="ＭＳ 明朝" w:eastAsia="ＭＳ 明朝" w:hAnsi="ＭＳ 明朝" w:hint="eastAsia"/>
        </w:rPr>
        <w:t>提出すること。</w:t>
      </w:r>
    </w:p>
    <w:p w14:paraId="6EE6CB25" w14:textId="77777777" w:rsidR="0094513C" w:rsidRPr="001E03CD" w:rsidRDefault="0094513C" w:rsidP="000F5C39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 </w:t>
      </w:r>
      <w:r w:rsidR="00012C19">
        <w:rPr>
          <w:rFonts w:ascii="ＭＳ 明朝" w:eastAsia="ＭＳ 明朝" w:hAnsi="ＭＳ 明朝"/>
        </w:rPr>
        <w:t xml:space="preserve"> </w:t>
      </w:r>
      <w:r w:rsidR="004025D9">
        <w:rPr>
          <w:rFonts w:ascii="ＭＳ 明朝" w:eastAsia="ＭＳ 明朝" w:hAnsi="ＭＳ 明朝" w:hint="eastAsia"/>
        </w:rPr>
        <w:t xml:space="preserve">　</w:t>
      </w:r>
      <w:r w:rsidRPr="001E03CD">
        <w:rPr>
          <w:rFonts w:ascii="ＭＳ 明朝" w:eastAsia="ＭＳ 明朝" w:hAnsi="ＭＳ 明朝" w:hint="eastAsia"/>
        </w:rPr>
        <w:t>①参加表明書（様式第</w:t>
      </w:r>
      <w:r w:rsidRPr="001E03CD">
        <w:rPr>
          <w:rFonts w:ascii="ＭＳ 明朝" w:eastAsia="ＭＳ 明朝" w:hAnsi="ＭＳ 明朝"/>
        </w:rPr>
        <w:t>1号</w:t>
      </w:r>
      <w:r w:rsidRPr="001E03CD">
        <w:rPr>
          <w:rFonts w:ascii="ＭＳ 明朝" w:eastAsia="ＭＳ 明朝" w:hAnsi="ＭＳ 明朝" w:hint="eastAsia"/>
        </w:rPr>
        <w:t>）</w:t>
      </w:r>
    </w:p>
    <w:p w14:paraId="43EB570C" w14:textId="228A7E5B" w:rsidR="009654FB" w:rsidRPr="001E03CD" w:rsidRDefault="0094513C" w:rsidP="0094513C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 </w:t>
      </w:r>
      <w:r w:rsidR="00012C19">
        <w:rPr>
          <w:rFonts w:ascii="ＭＳ 明朝" w:eastAsia="ＭＳ 明朝" w:hAnsi="ＭＳ 明朝"/>
        </w:rPr>
        <w:t xml:space="preserve"> </w:t>
      </w:r>
      <w:r w:rsidR="004025D9">
        <w:rPr>
          <w:rFonts w:ascii="ＭＳ 明朝" w:eastAsia="ＭＳ 明朝" w:hAnsi="ＭＳ 明朝" w:hint="eastAsia"/>
        </w:rPr>
        <w:t xml:space="preserve">　</w:t>
      </w:r>
      <w:r w:rsidR="000F5C39" w:rsidRPr="001E03CD">
        <w:rPr>
          <w:rFonts w:ascii="ＭＳ 明朝" w:eastAsia="ＭＳ 明朝" w:hAnsi="ＭＳ 明朝" w:hint="eastAsia"/>
        </w:rPr>
        <w:t>②</w:t>
      </w:r>
      <w:r w:rsidRPr="001E03CD">
        <w:rPr>
          <w:rFonts w:ascii="ＭＳ 明朝" w:eastAsia="ＭＳ 明朝" w:hAnsi="ＭＳ 明朝" w:hint="eastAsia"/>
        </w:rPr>
        <w:t>業務実施体制（様式第</w:t>
      </w:r>
      <w:r w:rsidR="000F5C39" w:rsidRPr="001E03CD">
        <w:rPr>
          <w:rFonts w:ascii="ＭＳ 明朝" w:eastAsia="ＭＳ 明朝" w:hAnsi="ＭＳ 明朝" w:hint="eastAsia"/>
        </w:rPr>
        <w:t>２</w:t>
      </w:r>
      <w:r w:rsidRPr="001E03CD">
        <w:rPr>
          <w:rFonts w:ascii="ＭＳ 明朝" w:eastAsia="ＭＳ 明朝" w:hAnsi="ＭＳ 明朝"/>
        </w:rPr>
        <w:t>号</w:t>
      </w:r>
      <w:r w:rsidRPr="001E03CD">
        <w:rPr>
          <w:rFonts w:ascii="ＭＳ 明朝" w:eastAsia="ＭＳ 明朝" w:hAnsi="ＭＳ 明朝" w:hint="eastAsia"/>
        </w:rPr>
        <w:t>）</w:t>
      </w:r>
    </w:p>
    <w:p w14:paraId="1B8D453A" w14:textId="14C3A902" w:rsidR="000F5C39" w:rsidRPr="001E03CD" w:rsidRDefault="000F5C39" w:rsidP="004025D9">
      <w:pPr>
        <w:ind w:leftChars="55" w:left="917" w:hangingChars="382" w:hanging="802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 </w:t>
      </w:r>
      <w:r w:rsidR="004025D9">
        <w:rPr>
          <w:rFonts w:ascii="ＭＳ 明朝" w:eastAsia="ＭＳ 明朝" w:hAnsi="ＭＳ 明朝" w:hint="eastAsia"/>
        </w:rPr>
        <w:t xml:space="preserve">　</w:t>
      </w:r>
      <w:r w:rsidR="00AD22FB">
        <w:rPr>
          <w:rFonts w:ascii="ＭＳ 明朝" w:eastAsia="ＭＳ 明朝" w:hAnsi="ＭＳ 明朝" w:hint="eastAsia"/>
        </w:rPr>
        <w:t>また、</w:t>
      </w:r>
      <w:r w:rsidR="0081772C" w:rsidRPr="001E03CD">
        <w:rPr>
          <w:rFonts w:ascii="ＭＳ 明朝" w:eastAsia="ＭＳ 明朝" w:hAnsi="ＭＳ 明朝"/>
        </w:rPr>
        <w:t>広域連合の入札参加資格を有</w:t>
      </w:r>
      <w:r w:rsidR="0081772C" w:rsidRPr="001E03CD">
        <w:rPr>
          <w:rFonts w:ascii="ＭＳ 明朝" w:eastAsia="ＭＳ 明朝" w:hAnsi="ＭＳ 明朝" w:hint="eastAsia"/>
        </w:rPr>
        <w:t>する者として認定を受けていない者が</w:t>
      </w:r>
      <w:r w:rsidRPr="001E03CD">
        <w:rPr>
          <w:rFonts w:ascii="ＭＳ 明朝" w:eastAsia="ＭＳ 明朝" w:hAnsi="ＭＳ 明朝"/>
        </w:rPr>
        <w:t>本企画競争に参加しようとする場合は、入札参加資格審査申請書類を併せて提出すること。</w:t>
      </w:r>
    </w:p>
    <w:p w14:paraId="15A59133" w14:textId="77777777" w:rsidR="000F5C39" w:rsidRPr="001E03CD" w:rsidRDefault="000F5C39" w:rsidP="000F5C39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</w:t>
      </w:r>
      <w:r w:rsidR="00012C19">
        <w:rPr>
          <w:rFonts w:ascii="ＭＳ 明朝" w:eastAsia="ＭＳ 明朝" w:hAnsi="ＭＳ 明朝" w:hint="eastAsia"/>
        </w:rPr>
        <w:t xml:space="preserve"> </w:t>
      </w:r>
      <w:r w:rsidRPr="001E03CD">
        <w:rPr>
          <w:rFonts w:ascii="ＭＳ 明朝" w:eastAsia="ＭＳ 明朝" w:hAnsi="ＭＳ 明朝" w:hint="eastAsia"/>
        </w:rPr>
        <w:t xml:space="preserve">　</w:t>
      </w:r>
      <w:r w:rsidRPr="001E03CD">
        <w:rPr>
          <w:rFonts w:ascii="ＭＳ 明朝" w:eastAsia="ＭＳ 明朝" w:hAnsi="ＭＳ 明朝"/>
        </w:rPr>
        <w:t xml:space="preserve"> 【入札参加資格審査申請書類ダウンロード用ホームページ】</w:t>
      </w:r>
    </w:p>
    <w:p w14:paraId="0BBFFDD0" w14:textId="77777777" w:rsidR="000F5C39" w:rsidRPr="001E03CD" w:rsidRDefault="000F5C39" w:rsidP="000F5C39">
      <w:pPr>
        <w:ind w:left="525" w:hangingChars="250" w:hanging="52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　</w:t>
      </w:r>
      <w:r w:rsidR="00012C19">
        <w:rPr>
          <w:rFonts w:ascii="ＭＳ 明朝" w:eastAsia="ＭＳ 明朝" w:hAnsi="ＭＳ 明朝" w:hint="eastAsia"/>
        </w:rPr>
        <w:t xml:space="preserve"> </w:t>
      </w:r>
      <w:r w:rsidRPr="001E03CD">
        <w:rPr>
          <w:rFonts w:ascii="ＭＳ 明朝" w:eastAsia="ＭＳ 明朝" w:hAnsi="ＭＳ 明朝" w:hint="eastAsia"/>
        </w:rPr>
        <w:t>URL：</w:t>
      </w:r>
      <w:r w:rsidRPr="001E03CD">
        <w:rPr>
          <w:rFonts w:ascii="ＭＳ 明朝" w:eastAsia="ＭＳ 明朝" w:hAnsi="ＭＳ 明朝"/>
        </w:rPr>
        <w:t>https://www.akita-kouiki.jp/procure/</w:t>
      </w:r>
    </w:p>
    <w:p w14:paraId="5F78D573" w14:textId="26A07EDB" w:rsidR="000F5C39" w:rsidRDefault="000F5C39" w:rsidP="00012C19">
      <w:pPr>
        <w:ind w:firstLineChars="750" w:firstLine="157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（調達情報：令和</w:t>
      </w:r>
      <w:r w:rsidR="006F748C">
        <w:rPr>
          <w:rFonts w:ascii="ＭＳ 明朝" w:eastAsia="ＭＳ 明朝" w:hAnsi="ＭＳ 明朝" w:hint="eastAsia"/>
        </w:rPr>
        <w:t>７</w:t>
      </w:r>
      <w:r w:rsidRPr="001E03CD">
        <w:rPr>
          <w:rFonts w:ascii="ＭＳ 明朝" w:eastAsia="ＭＳ 明朝" w:hAnsi="ＭＳ 明朝" w:hint="eastAsia"/>
        </w:rPr>
        <w:t>年度－</w:t>
      </w:r>
      <w:r w:rsidR="00A73D1D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８</w:t>
      </w:r>
      <w:r w:rsidRPr="001E03CD">
        <w:rPr>
          <w:rFonts w:ascii="ＭＳ 明朝" w:eastAsia="ＭＳ 明朝" w:hAnsi="ＭＳ 明朝" w:hint="eastAsia"/>
        </w:rPr>
        <w:t>年度入札参加資格審査申請について）</w:t>
      </w:r>
    </w:p>
    <w:p w14:paraId="52E2A870" w14:textId="40D2F683" w:rsidR="009654FB" w:rsidRPr="001E03CD" w:rsidRDefault="009654FB" w:rsidP="009654FB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Pr="001E03CD">
        <w:rPr>
          <w:rFonts w:ascii="ＭＳ 明朝" w:eastAsia="ＭＳ 明朝" w:hAnsi="ＭＳ 明朝" w:hint="eastAsia"/>
        </w:rPr>
        <w:t>企画提案書</w:t>
      </w:r>
      <w:r w:rsidR="00AD22FB">
        <w:rPr>
          <w:rFonts w:ascii="ＭＳ 明朝" w:eastAsia="ＭＳ 明朝" w:hAnsi="ＭＳ 明朝" w:hint="eastAsia"/>
        </w:rPr>
        <w:t>表紙</w:t>
      </w:r>
      <w:r w:rsidRPr="001E03CD">
        <w:rPr>
          <w:rFonts w:ascii="ＭＳ 明朝" w:eastAsia="ＭＳ 明朝" w:hAnsi="ＭＳ 明朝" w:hint="eastAsia"/>
        </w:rPr>
        <w:t>（様式第３</w:t>
      </w:r>
      <w:r w:rsidRPr="001E03CD">
        <w:rPr>
          <w:rFonts w:ascii="ＭＳ 明朝" w:eastAsia="ＭＳ 明朝" w:hAnsi="ＭＳ 明朝"/>
        </w:rPr>
        <w:t>号</w:t>
      </w:r>
      <w:r w:rsidRPr="001E03CD">
        <w:rPr>
          <w:rFonts w:ascii="ＭＳ 明朝" w:eastAsia="ＭＳ 明朝" w:hAnsi="ＭＳ 明朝" w:hint="eastAsia"/>
        </w:rPr>
        <w:t>）</w:t>
      </w:r>
    </w:p>
    <w:p w14:paraId="5C64C01B" w14:textId="499EE068" w:rsidR="009654FB" w:rsidRPr="001E03CD" w:rsidRDefault="009654FB" w:rsidP="009654FB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Pr="001E03CD">
        <w:rPr>
          <w:rFonts w:ascii="ＭＳ 明朝" w:eastAsia="ＭＳ 明朝" w:hAnsi="ＭＳ 明朝" w:hint="eastAsia"/>
        </w:rPr>
        <w:t>企画提案</w:t>
      </w:r>
      <w:r w:rsidR="00AD22FB">
        <w:rPr>
          <w:rFonts w:ascii="ＭＳ 明朝" w:eastAsia="ＭＳ 明朝" w:hAnsi="ＭＳ 明朝" w:hint="eastAsia"/>
        </w:rPr>
        <w:t>書</w:t>
      </w:r>
      <w:r w:rsidRPr="001E03CD">
        <w:rPr>
          <w:rFonts w:ascii="ＭＳ 明朝" w:eastAsia="ＭＳ 明朝" w:hAnsi="ＭＳ 明朝" w:hint="eastAsia"/>
        </w:rPr>
        <w:t>（任意様式）</w:t>
      </w:r>
    </w:p>
    <w:p w14:paraId="24DEEBC3" w14:textId="034C42B6" w:rsidR="00BC0D4C" w:rsidRDefault="009654FB" w:rsidP="006D465C">
      <w:pPr>
        <w:ind w:leftChars="599" w:left="125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仕様書に定める目的及び</w:t>
      </w:r>
      <w:r w:rsidRPr="001E03CD">
        <w:rPr>
          <w:rFonts w:ascii="ＭＳ 明朝" w:eastAsia="ＭＳ 明朝" w:hAnsi="ＭＳ 明朝" w:hint="eastAsia"/>
        </w:rPr>
        <w:t>業</w:t>
      </w:r>
      <w:r>
        <w:rPr>
          <w:rFonts w:ascii="ＭＳ 明朝" w:eastAsia="ＭＳ 明朝" w:hAnsi="ＭＳ 明朝" w:hint="eastAsia"/>
        </w:rPr>
        <w:t>務内容、また、本実施要領の「</w:t>
      </w:r>
      <w:r w:rsidR="008A1FC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審査方法及び評価基</w:t>
      </w:r>
      <w:r w:rsidR="00AD22FB">
        <w:rPr>
          <w:rFonts w:ascii="ＭＳ 明朝" w:eastAsia="ＭＳ 明朝" w:hAnsi="ＭＳ 明朝" w:hint="eastAsia"/>
        </w:rPr>
        <w:t>準」</w:t>
      </w:r>
      <w:r>
        <w:rPr>
          <w:rFonts w:ascii="ＭＳ 明朝" w:eastAsia="ＭＳ 明朝" w:hAnsi="ＭＳ 明朝" w:hint="eastAsia"/>
        </w:rPr>
        <w:t>に記載する「審査評価表」の評価項目及び評価内容</w:t>
      </w:r>
      <w:r w:rsidRPr="001E03CD">
        <w:rPr>
          <w:rFonts w:ascii="ＭＳ 明朝" w:eastAsia="ＭＳ 明朝" w:hAnsi="ＭＳ 明朝" w:hint="eastAsia"/>
        </w:rPr>
        <w:t>を踏まえ、以下の内容について記載し、２０ページ以内で作成すること。</w:t>
      </w:r>
      <w:r w:rsidR="00C14102">
        <w:rPr>
          <w:rFonts w:ascii="ＭＳ 明朝" w:eastAsia="ＭＳ 明朝" w:hAnsi="ＭＳ 明朝" w:hint="eastAsia"/>
        </w:rPr>
        <w:t>また、仕様書に定める統計・分析結果の</w:t>
      </w:r>
      <w:r w:rsidR="00DC48FA">
        <w:rPr>
          <w:rFonts w:ascii="ＭＳ 明朝" w:eastAsia="ＭＳ 明朝" w:hAnsi="ＭＳ 明朝" w:hint="eastAsia"/>
        </w:rPr>
        <w:t>成果品の</w:t>
      </w:r>
      <w:r w:rsidR="00C14102">
        <w:rPr>
          <w:rFonts w:ascii="ＭＳ 明朝" w:eastAsia="ＭＳ 明朝" w:hAnsi="ＭＳ 明朝" w:hint="eastAsia"/>
        </w:rPr>
        <w:t>サンプルを２０ページ以内で作成すること。</w:t>
      </w:r>
      <w:r w:rsidRPr="001E03CD">
        <w:rPr>
          <w:rFonts w:ascii="ＭＳ 明朝" w:eastAsia="ＭＳ 明朝" w:hAnsi="ＭＳ 明朝" w:hint="eastAsia"/>
        </w:rPr>
        <w:t>なお</w:t>
      </w:r>
      <w:r>
        <w:rPr>
          <w:rFonts w:ascii="ＭＳ 明朝" w:eastAsia="ＭＳ 明朝" w:hAnsi="ＭＳ 明朝" w:hint="eastAsia"/>
        </w:rPr>
        <w:t>、</w:t>
      </w:r>
      <w:r w:rsidRPr="001E03CD">
        <w:rPr>
          <w:rFonts w:ascii="ＭＳ 明朝" w:eastAsia="ＭＳ 明朝" w:hAnsi="ＭＳ 明朝" w:hint="eastAsia"/>
        </w:rPr>
        <w:t>審査に公平を期すため、社名及び社名を連想させるロゴ等を記載しないこと。</w:t>
      </w:r>
    </w:p>
    <w:p w14:paraId="777875AF" w14:textId="608B367F" w:rsidR="00AD22FB" w:rsidRDefault="00AD22FB" w:rsidP="00AD22FB">
      <w:pPr>
        <w:ind w:leftChars="399" w:left="838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【記載内容】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4529"/>
      </w:tblGrid>
      <w:tr w:rsidR="00AD22FB" w14:paraId="6310FACF" w14:textId="77777777" w:rsidTr="00EB6324">
        <w:tc>
          <w:tcPr>
            <w:tcW w:w="3260" w:type="dxa"/>
          </w:tcPr>
          <w:p w14:paraId="6347B7B4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業務内容</w:t>
            </w:r>
          </w:p>
        </w:tc>
        <w:tc>
          <w:tcPr>
            <w:tcW w:w="4529" w:type="dxa"/>
          </w:tcPr>
          <w:p w14:paraId="515F5B6B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・具体的な統計、分析方法</w:t>
            </w:r>
          </w:p>
          <w:p w14:paraId="6BD854F4" w14:textId="2C854F55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・事業効果を高めるための独自の分析内容</w:t>
            </w:r>
          </w:p>
          <w:p w14:paraId="653FFE70" w14:textId="19E9C2FF" w:rsidR="00AD22FB" w:rsidRDefault="00AD22FB" w:rsidP="000D6CB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・分析結果から課題抽出までイメージが想起できる具体的な想定事例</w:t>
            </w:r>
          </w:p>
        </w:tc>
      </w:tr>
      <w:tr w:rsidR="00AD22FB" w14:paraId="1B2CAFB7" w14:textId="77777777" w:rsidTr="00EB6324">
        <w:tc>
          <w:tcPr>
            <w:tcW w:w="3260" w:type="dxa"/>
          </w:tcPr>
          <w:p w14:paraId="1D72B529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業務スケジュール</w:t>
            </w:r>
          </w:p>
        </w:tc>
        <w:tc>
          <w:tcPr>
            <w:tcW w:w="4529" w:type="dxa"/>
          </w:tcPr>
          <w:p w14:paraId="549CB731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・業務全体のスケジュール</w:t>
            </w:r>
          </w:p>
        </w:tc>
      </w:tr>
      <w:tr w:rsidR="00AD22FB" w14:paraId="4751931E" w14:textId="77777777" w:rsidTr="00EB6324">
        <w:tc>
          <w:tcPr>
            <w:tcW w:w="3260" w:type="dxa"/>
          </w:tcPr>
          <w:p w14:paraId="1C5DBBF3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業務実施体制</w:t>
            </w:r>
          </w:p>
        </w:tc>
        <w:tc>
          <w:tcPr>
            <w:tcW w:w="4529" w:type="dxa"/>
          </w:tcPr>
          <w:p w14:paraId="53002328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・業務を遂行するための組織体制</w:t>
            </w:r>
          </w:p>
        </w:tc>
      </w:tr>
      <w:tr w:rsidR="00AD22FB" w14:paraId="36FBEA98" w14:textId="77777777" w:rsidTr="00EB6324">
        <w:tc>
          <w:tcPr>
            <w:tcW w:w="3260" w:type="dxa"/>
          </w:tcPr>
          <w:p w14:paraId="1F85BAB8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業務実績</w:t>
            </w:r>
          </w:p>
        </w:tc>
        <w:tc>
          <w:tcPr>
            <w:tcW w:w="4529" w:type="dxa"/>
          </w:tcPr>
          <w:p w14:paraId="6858EFFF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・同種、類似業務の実績</w:t>
            </w:r>
          </w:p>
        </w:tc>
      </w:tr>
      <w:tr w:rsidR="00AD22FB" w14:paraId="21AFC03F" w14:textId="77777777" w:rsidTr="00EB6324">
        <w:tc>
          <w:tcPr>
            <w:tcW w:w="3260" w:type="dxa"/>
          </w:tcPr>
          <w:p w14:paraId="7963A4B4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その他</w:t>
            </w:r>
          </w:p>
        </w:tc>
        <w:tc>
          <w:tcPr>
            <w:tcW w:w="4529" w:type="dxa"/>
          </w:tcPr>
          <w:p w14:paraId="7EB28546" w14:textId="77777777" w:rsidR="00AD22FB" w:rsidRDefault="00AD22FB" w:rsidP="000D6C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・その他、事業効果を高めるための工夫</w:t>
            </w:r>
          </w:p>
        </w:tc>
      </w:tr>
    </w:tbl>
    <w:p w14:paraId="3CEFB80E" w14:textId="32FE80B8" w:rsidR="00AD22FB" w:rsidRPr="001E03CD" w:rsidRDefault="00C14102" w:rsidP="006337D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AD22FB" w:rsidRPr="001E03CD">
        <w:rPr>
          <w:rFonts w:ascii="ＭＳ 明朝" w:eastAsia="ＭＳ 明朝" w:hAnsi="ＭＳ 明朝" w:hint="eastAsia"/>
        </w:rPr>
        <w:t>再委託調書（様式第</w:t>
      </w:r>
      <w:r w:rsidR="00EC6777">
        <w:rPr>
          <w:rFonts w:ascii="ＭＳ 明朝" w:eastAsia="ＭＳ 明朝" w:hAnsi="ＭＳ 明朝" w:hint="eastAsia"/>
        </w:rPr>
        <w:t>４</w:t>
      </w:r>
      <w:r w:rsidR="00AD22FB" w:rsidRPr="001E03CD">
        <w:rPr>
          <w:rFonts w:ascii="ＭＳ 明朝" w:eastAsia="ＭＳ 明朝" w:hAnsi="ＭＳ 明朝"/>
        </w:rPr>
        <w:t>号</w:t>
      </w:r>
      <w:r w:rsidR="00AD22FB" w:rsidRPr="001E03CD">
        <w:rPr>
          <w:rFonts w:ascii="ＭＳ 明朝" w:eastAsia="ＭＳ 明朝" w:hAnsi="ＭＳ 明朝" w:hint="eastAsia"/>
        </w:rPr>
        <w:t>）</w:t>
      </w:r>
    </w:p>
    <w:p w14:paraId="5374B618" w14:textId="77777777" w:rsidR="00AD22FB" w:rsidRPr="001E03CD" w:rsidRDefault="00AD22FB" w:rsidP="00AD22FB">
      <w:pPr>
        <w:ind w:leftChars="99" w:left="1201" w:hangingChars="473" w:hanging="993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</w:t>
      </w:r>
      <w:r w:rsidRPr="001E03CD">
        <w:rPr>
          <w:rFonts w:ascii="ＭＳ 明朝" w:eastAsia="ＭＳ 明朝" w:hAnsi="ＭＳ 明朝" w:hint="eastAsia"/>
        </w:rPr>
        <w:t>再委託をする場合のみ提出すること。ただし、業務の主たる部分を再委託してはならない。</w:t>
      </w:r>
    </w:p>
    <w:p w14:paraId="3F7A9BB9" w14:textId="7518F068" w:rsidR="00AD22FB" w:rsidRPr="001E03CD" w:rsidRDefault="00C14102" w:rsidP="00AD22FB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AD22FB" w:rsidRPr="001E03CD">
        <w:rPr>
          <w:rFonts w:ascii="ＭＳ 明朝" w:eastAsia="ＭＳ 明朝" w:hAnsi="ＭＳ 明朝" w:hint="eastAsia"/>
        </w:rPr>
        <w:t>提案見積書及び見積内訳書（任意様式）</w:t>
      </w:r>
    </w:p>
    <w:p w14:paraId="264BA4BA" w14:textId="11413AF6" w:rsidR="00E5208F" w:rsidRDefault="00AD22FB" w:rsidP="00C4674A">
      <w:pPr>
        <w:ind w:leftChars="135" w:left="1232" w:hangingChars="452" w:hanging="949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  </w:t>
      </w:r>
      <w:r>
        <w:rPr>
          <w:rFonts w:ascii="ＭＳ 明朝" w:eastAsia="ＭＳ 明朝" w:hAnsi="ＭＳ 明朝" w:hint="eastAsia"/>
        </w:rPr>
        <w:t xml:space="preserve">　　</w:t>
      </w:r>
      <w:r w:rsidRPr="001E03CD">
        <w:rPr>
          <w:rFonts w:ascii="ＭＳ 明朝" w:eastAsia="ＭＳ 明朝" w:hAnsi="ＭＳ 明朝" w:hint="eastAsia"/>
        </w:rPr>
        <w:t>消費税及び地方消費税を含んだ金額を記載すること。</w:t>
      </w:r>
    </w:p>
    <w:p w14:paraId="0E7FA2FF" w14:textId="77777777" w:rsidR="00EB6324" w:rsidRDefault="00EB6324" w:rsidP="00C4674A">
      <w:pPr>
        <w:ind w:leftChars="135" w:left="1232" w:hangingChars="452" w:hanging="949"/>
        <w:rPr>
          <w:rFonts w:ascii="ＭＳ 明朝" w:eastAsia="ＭＳ 明朝" w:hAnsi="ＭＳ 明朝"/>
        </w:rPr>
      </w:pPr>
    </w:p>
    <w:p w14:paraId="0FAB3BCA" w14:textId="5116D22F" w:rsidR="006A165F" w:rsidRPr="007B0156" w:rsidRDefault="006A165F" w:rsidP="006A165F">
      <w:pPr>
        <w:ind w:leftChars="99" w:left="20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（２）</w:t>
      </w:r>
      <w:r w:rsidRPr="007B0156">
        <w:rPr>
          <w:rFonts w:ascii="ＭＳ 明朝" w:eastAsia="ＭＳ 明朝" w:hAnsi="ＭＳ 明朝" w:hint="eastAsia"/>
        </w:rPr>
        <w:t>提出部数等</w:t>
      </w:r>
    </w:p>
    <w:p w14:paraId="37217E7D" w14:textId="71F144F8" w:rsidR="006A165F" w:rsidRPr="007B0156" w:rsidRDefault="006A165F" w:rsidP="006A165F">
      <w:pPr>
        <w:ind w:leftChars="100" w:left="853" w:hangingChars="306" w:hanging="643"/>
        <w:rPr>
          <w:rFonts w:ascii="ＭＳ 明朝" w:eastAsia="ＭＳ 明朝" w:hAnsi="ＭＳ 明朝"/>
        </w:rPr>
      </w:pPr>
      <w:r w:rsidRPr="007B0156">
        <w:rPr>
          <w:rFonts w:ascii="ＭＳ 明朝" w:eastAsia="ＭＳ 明朝" w:hAnsi="ＭＳ 明朝" w:hint="eastAsia"/>
        </w:rPr>
        <w:t xml:space="preserve">　　　 </w:t>
      </w:r>
      <w:r w:rsidR="006F748C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の提出書類は、日本産業</w:t>
      </w:r>
      <w:r w:rsidRPr="007B0156">
        <w:rPr>
          <w:rFonts w:ascii="ＭＳ 明朝" w:eastAsia="ＭＳ 明朝" w:hAnsi="ＭＳ 明朝" w:hint="eastAsia"/>
        </w:rPr>
        <w:t>規格</w:t>
      </w:r>
      <w:r>
        <w:rPr>
          <w:rFonts w:ascii="ＭＳ 明朝" w:eastAsia="ＭＳ 明朝" w:hAnsi="ＭＳ 明朝" w:hint="eastAsia"/>
        </w:rPr>
        <w:t>Ａ４で作成する。このうち、①、②、③、</w:t>
      </w:r>
      <w:r w:rsidR="00C14102">
        <w:rPr>
          <w:rFonts w:ascii="ＭＳ 明朝" w:eastAsia="ＭＳ 明朝" w:hAnsi="ＭＳ 明朝" w:hint="eastAsia"/>
        </w:rPr>
        <w:t>⑤、⑥</w:t>
      </w:r>
      <w:r>
        <w:rPr>
          <w:rFonts w:ascii="ＭＳ 明朝" w:eastAsia="ＭＳ 明朝" w:hAnsi="ＭＳ 明朝" w:hint="eastAsia"/>
        </w:rPr>
        <w:t>については、１部提出する。また、④については、左綴りしたものを１</w:t>
      </w:r>
      <w:r w:rsidRPr="007B0156">
        <w:rPr>
          <w:rFonts w:ascii="ＭＳ 明朝" w:eastAsia="ＭＳ 明朝" w:hAnsi="ＭＳ 明朝" w:hint="eastAsia"/>
        </w:rPr>
        <w:t>部とし、これを</w:t>
      </w:r>
      <w:r w:rsidR="00D01A45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部（正本１</w:t>
      </w:r>
      <w:r w:rsidRPr="007B0156">
        <w:rPr>
          <w:rFonts w:ascii="ＭＳ 明朝" w:eastAsia="ＭＳ 明朝" w:hAnsi="ＭＳ 明朝" w:hint="eastAsia"/>
        </w:rPr>
        <w:t>部＋写し</w:t>
      </w:r>
      <w:r w:rsidR="00D01A45">
        <w:rPr>
          <w:rFonts w:ascii="ＭＳ 明朝" w:eastAsia="ＭＳ 明朝" w:hAnsi="ＭＳ 明朝" w:hint="eastAsia"/>
        </w:rPr>
        <w:t>８</w:t>
      </w:r>
      <w:r w:rsidRPr="007B0156">
        <w:rPr>
          <w:rFonts w:ascii="ＭＳ 明朝" w:eastAsia="ＭＳ 明朝" w:hAnsi="ＭＳ 明朝" w:hint="eastAsia"/>
        </w:rPr>
        <w:t>部）提出する。</w:t>
      </w:r>
      <w:r>
        <w:rPr>
          <w:rFonts w:ascii="ＭＳ 明朝" w:eastAsia="ＭＳ 明朝" w:hAnsi="ＭＳ 明朝" w:hint="eastAsia"/>
        </w:rPr>
        <w:t>Ａ</w:t>
      </w:r>
      <w:r w:rsidRPr="007B0156">
        <w:rPr>
          <w:rFonts w:ascii="ＭＳ 明朝" w:eastAsia="ＭＳ 明朝" w:hAnsi="ＭＳ 明朝" w:hint="eastAsia"/>
        </w:rPr>
        <w:t>４以外のサイズを用いる場合は</w:t>
      </w:r>
      <w:r>
        <w:rPr>
          <w:rFonts w:ascii="ＭＳ 明朝" w:eastAsia="ＭＳ 明朝" w:hAnsi="ＭＳ 明朝" w:hint="eastAsia"/>
        </w:rPr>
        <w:t>Ａ４</w:t>
      </w:r>
      <w:r w:rsidRPr="007B0156">
        <w:rPr>
          <w:rFonts w:ascii="ＭＳ 明朝" w:eastAsia="ＭＳ 明朝" w:hAnsi="ＭＳ 明朝" w:hint="eastAsia"/>
        </w:rPr>
        <w:t>サイズに折り込むこととする。</w:t>
      </w:r>
    </w:p>
    <w:p w14:paraId="48F962A1" w14:textId="77777777" w:rsidR="009654FB" w:rsidRPr="006A165F" w:rsidRDefault="009654FB" w:rsidP="009654FB">
      <w:pPr>
        <w:rPr>
          <w:rFonts w:ascii="ＭＳ 明朝" w:eastAsia="ＭＳ 明朝" w:hAnsi="ＭＳ 明朝"/>
        </w:rPr>
      </w:pPr>
    </w:p>
    <w:p w14:paraId="39A18228" w14:textId="7F2F92D0" w:rsidR="00487AE6" w:rsidRPr="001E03CD" w:rsidRDefault="004025D9" w:rsidP="00CE601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A165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94513C" w:rsidRPr="001E03CD">
        <w:rPr>
          <w:rFonts w:ascii="ＭＳ 明朝" w:eastAsia="ＭＳ 明朝" w:hAnsi="ＭＳ 明朝" w:hint="eastAsia"/>
        </w:rPr>
        <w:t>参加表明についての質問及び回答方法</w:t>
      </w:r>
    </w:p>
    <w:p w14:paraId="040B0928" w14:textId="7AFAEFA5" w:rsidR="00487AE6" w:rsidRPr="001E03CD" w:rsidRDefault="0094513C" w:rsidP="004025D9">
      <w:pPr>
        <w:ind w:left="3045" w:hangingChars="1450" w:hanging="304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 </w:t>
      </w:r>
      <w:r w:rsidRPr="001E03CD">
        <w:rPr>
          <w:rFonts w:ascii="ＭＳ 明朝" w:eastAsia="ＭＳ 明朝" w:hAnsi="ＭＳ 明朝"/>
        </w:rPr>
        <w:t xml:space="preserve">     </w:t>
      </w:r>
      <w:r w:rsidR="00012C19">
        <w:rPr>
          <w:rFonts w:ascii="ＭＳ 明朝" w:eastAsia="ＭＳ 明朝" w:hAnsi="ＭＳ 明朝"/>
        </w:rPr>
        <w:t xml:space="preserve"> </w:t>
      </w:r>
      <w:r w:rsidRPr="001E03CD">
        <w:rPr>
          <w:rFonts w:ascii="ＭＳ 明朝" w:eastAsia="ＭＳ 明朝" w:hAnsi="ＭＳ 明朝" w:hint="eastAsia"/>
        </w:rPr>
        <w:t xml:space="preserve"> </w:t>
      </w:r>
      <w:r w:rsidR="004025D9">
        <w:rPr>
          <w:rFonts w:ascii="ＭＳ 明朝" w:eastAsia="ＭＳ 明朝" w:hAnsi="ＭＳ 明朝" w:hint="eastAsia"/>
        </w:rPr>
        <w:t xml:space="preserve">　</w:t>
      </w:r>
      <w:r w:rsidRPr="001E03CD">
        <w:rPr>
          <w:rFonts w:ascii="ＭＳ 明朝" w:eastAsia="ＭＳ 明朝" w:hAnsi="ＭＳ 明朝" w:hint="eastAsia"/>
        </w:rPr>
        <w:t>①</w:t>
      </w:r>
      <w:r w:rsidR="00012C19">
        <w:rPr>
          <w:rFonts w:ascii="ＭＳ 明朝" w:eastAsia="ＭＳ 明朝" w:hAnsi="ＭＳ 明朝" w:hint="eastAsia"/>
        </w:rPr>
        <w:t xml:space="preserve">質問の方法　　　 </w:t>
      </w:r>
      <w:r w:rsidR="005B38EE" w:rsidRPr="001E03CD">
        <w:rPr>
          <w:rFonts w:ascii="ＭＳ 明朝" w:eastAsia="ＭＳ 明朝" w:hAnsi="ＭＳ 明朝" w:hint="eastAsia"/>
        </w:rPr>
        <w:t>質問書（様式第</w:t>
      </w:r>
      <w:r w:rsidR="00EC6777">
        <w:rPr>
          <w:rFonts w:ascii="ＭＳ 明朝" w:eastAsia="ＭＳ 明朝" w:hAnsi="ＭＳ 明朝" w:hint="eastAsia"/>
        </w:rPr>
        <w:t>５</w:t>
      </w:r>
      <w:r w:rsidR="005B38EE" w:rsidRPr="001E03CD">
        <w:rPr>
          <w:rFonts w:ascii="ＭＳ 明朝" w:eastAsia="ＭＳ 明朝" w:hAnsi="ＭＳ 明朝"/>
        </w:rPr>
        <w:t>号</w:t>
      </w:r>
      <w:r w:rsidR="005B38EE" w:rsidRPr="001E03CD">
        <w:rPr>
          <w:rFonts w:ascii="ＭＳ 明朝" w:eastAsia="ＭＳ 明朝" w:hAnsi="ＭＳ 明朝" w:hint="eastAsia"/>
        </w:rPr>
        <w:t>）を使用し、「</w:t>
      </w:r>
      <w:r w:rsidR="00992B36" w:rsidRPr="001E03CD">
        <w:rPr>
          <w:rFonts w:ascii="ＭＳ 明朝" w:eastAsia="ＭＳ 明朝" w:hAnsi="ＭＳ 明朝" w:hint="eastAsia"/>
        </w:rPr>
        <w:t>1</w:t>
      </w:r>
      <w:r w:rsidR="008A1FC9">
        <w:rPr>
          <w:rFonts w:ascii="ＭＳ 明朝" w:eastAsia="ＭＳ 明朝" w:hAnsi="ＭＳ 明朝" w:hint="eastAsia"/>
        </w:rPr>
        <w:t>0</w:t>
      </w:r>
      <w:r w:rsidR="00304168" w:rsidRPr="001E03CD">
        <w:rPr>
          <w:rFonts w:ascii="ＭＳ 明朝" w:eastAsia="ＭＳ 明朝" w:hAnsi="ＭＳ 明朝" w:hint="eastAsia"/>
        </w:rPr>
        <w:t xml:space="preserve">　担当部局</w:t>
      </w:r>
      <w:r w:rsidR="005B38EE" w:rsidRPr="001E03CD">
        <w:rPr>
          <w:rFonts w:ascii="ＭＳ 明朝" w:eastAsia="ＭＳ 明朝" w:hAnsi="ＭＳ 明朝" w:hint="eastAsia"/>
        </w:rPr>
        <w:t>」に電子メール</w:t>
      </w:r>
      <w:r w:rsidR="00EB6324">
        <w:rPr>
          <w:rFonts w:ascii="ＭＳ 明朝" w:eastAsia="ＭＳ 明朝" w:hAnsi="ＭＳ 明朝" w:hint="eastAsia"/>
        </w:rPr>
        <w:t>に</w:t>
      </w:r>
      <w:r w:rsidR="005B38EE" w:rsidRPr="001E03CD">
        <w:rPr>
          <w:rFonts w:ascii="ＭＳ 明朝" w:eastAsia="ＭＳ 明朝" w:hAnsi="ＭＳ 明朝" w:hint="eastAsia"/>
        </w:rPr>
        <w:t>より提出すること。なお、送信後は必ず電話により</w:t>
      </w:r>
      <w:r w:rsidR="000A4A79">
        <w:rPr>
          <w:rFonts w:ascii="ＭＳ 明朝" w:eastAsia="ＭＳ 明朝" w:hAnsi="ＭＳ 明朝" w:hint="eastAsia"/>
        </w:rPr>
        <w:t>到達</w:t>
      </w:r>
      <w:r w:rsidR="005B38EE" w:rsidRPr="001E03CD">
        <w:rPr>
          <w:rFonts w:ascii="ＭＳ 明朝" w:eastAsia="ＭＳ 明朝" w:hAnsi="ＭＳ 明朝" w:hint="eastAsia"/>
        </w:rPr>
        <w:t>を確認</w:t>
      </w:r>
      <w:r w:rsidR="000A4A79">
        <w:rPr>
          <w:rFonts w:ascii="ＭＳ 明朝" w:eastAsia="ＭＳ 明朝" w:hAnsi="ＭＳ 明朝" w:hint="eastAsia"/>
        </w:rPr>
        <w:t>すること</w:t>
      </w:r>
      <w:r w:rsidR="005B38EE" w:rsidRPr="001E03CD">
        <w:rPr>
          <w:rFonts w:ascii="ＭＳ 明朝" w:eastAsia="ＭＳ 明朝" w:hAnsi="ＭＳ 明朝" w:hint="eastAsia"/>
        </w:rPr>
        <w:t>。</w:t>
      </w:r>
    </w:p>
    <w:p w14:paraId="366B0817" w14:textId="283012EF" w:rsidR="005B38EE" w:rsidRPr="001E03CD" w:rsidRDefault="005B38EE" w:rsidP="0094513C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</w:t>
      </w:r>
      <w:r w:rsidR="00012C19">
        <w:rPr>
          <w:rFonts w:ascii="ＭＳ 明朝" w:eastAsia="ＭＳ 明朝" w:hAnsi="ＭＳ 明朝" w:hint="eastAsia"/>
        </w:rPr>
        <w:t xml:space="preserve"> </w:t>
      </w:r>
      <w:r w:rsidRPr="001E03CD">
        <w:rPr>
          <w:rFonts w:ascii="ＭＳ 明朝" w:eastAsia="ＭＳ 明朝" w:hAnsi="ＭＳ 明朝" w:hint="eastAsia"/>
        </w:rPr>
        <w:t xml:space="preserve"> </w:t>
      </w:r>
      <w:r w:rsidR="004025D9">
        <w:rPr>
          <w:rFonts w:ascii="ＭＳ 明朝" w:eastAsia="ＭＳ 明朝" w:hAnsi="ＭＳ 明朝" w:hint="eastAsia"/>
        </w:rPr>
        <w:t xml:space="preserve">　</w:t>
      </w:r>
      <w:r w:rsidR="00012C19">
        <w:rPr>
          <w:rFonts w:ascii="ＭＳ 明朝" w:eastAsia="ＭＳ 明朝" w:hAnsi="ＭＳ 明朝" w:hint="eastAsia"/>
        </w:rPr>
        <w:t xml:space="preserve">②質問の受付期限　 </w:t>
      </w:r>
      <w:r w:rsidR="00434F8A">
        <w:rPr>
          <w:rFonts w:ascii="ＭＳ 明朝" w:eastAsia="ＭＳ 明朝" w:hAnsi="ＭＳ 明朝" w:hint="eastAsia"/>
        </w:rPr>
        <w:t>令和</w:t>
      </w:r>
      <w:r w:rsidR="00E5208F">
        <w:rPr>
          <w:rFonts w:ascii="ＭＳ 明朝" w:eastAsia="ＭＳ 明朝" w:hAnsi="ＭＳ 明朝" w:hint="eastAsia"/>
        </w:rPr>
        <w:t>７</w:t>
      </w:r>
      <w:r w:rsidR="00434F8A">
        <w:rPr>
          <w:rFonts w:ascii="ＭＳ 明朝" w:eastAsia="ＭＳ 明朝" w:hAnsi="ＭＳ 明朝" w:hint="eastAsia"/>
        </w:rPr>
        <w:t>年</w:t>
      </w:r>
      <w:r w:rsidR="00BE13C9">
        <w:rPr>
          <w:rFonts w:ascii="ＭＳ 明朝" w:eastAsia="ＭＳ 明朝" w:hAnsi="ＭＳ 明朝" w:hint="eastAsia"/>
        </w:rPr>
        <w:t>２</w:t>
      </w:r>
      <w:r w:rsidR="00434F8A">
        <w:rPr>
          <w:rFonts w:ascii="ＭＳ 明朝" w:eastAsia="ＭＳ 明朝" w:hAnsi="ＭＳ 明朝" w:hint="eastAsia"/>
        </w:rPr>
        <w:t>月</w:t>
      </w:r>
      <w:r w:rsidR="000B6B76">
        <w:rPr>
          <w:rFonts w:ascii="ＭＳ 明朝" w:eastAsia="ＭＳ 明朝" w:hAnsi="ＭＳ 明朝" w:hint="eastAsia"/>
        </w:rPr>
        <w:t>２</w:t>
      </w:r>
      <w:r w:rsidR="00F20339">
        <w:rPr>
          <w:rFonts w:ascii="ＭＳ 明朝" w:eastAsia="ＭＳ 明朝" w:hAnsi="ＭＳ 明朝" w:hint="eastAsia"/>
        </w:rPr>
        <w:t>５</w:t>
      </w:r>
      <w:r w:rsidRPr="001E03CD">
        <w:rPr>
          <w:rFonts w:ascii="ＭＳ 明朝" w:eastAsia="ＭＳ 明朝" w:hAnsi="ＭＳ 明朝" w:hint="eastAsia"/>
        </w:rPr>
        <w:t>日（</w:t>
      </w:r>
      <w:r w:rsidR="00F20339">
        <w:rPr>
          <w:rFonts w:ascii="ＭＳ 明朝" w:eastAsia="ＭＳ 明朝" w:hAnsi="ＭＳ 明朝" w:hint="eastAsia"/>
        </w:rPr>
        <w:t>火</w:t>
      </w:r>
      <w:r w:rsidR="00847687" w:rsidRPr="001E03CD">
        <w:rPr>
          <w:rFonts w:ascii="ＭＳ 明朝" w:eastAsia="ＭＳ 明朝" w:hAnsi="ＭＳ 明朝" w:hint="eastAsia"/>
        </w:rPr>
        <w:t>）１６</w:t>
      </w:r>
      <w:r w:rsidRPr="001E03CD">
        <w:rPr>
          <w:rFonts w:ascii="ＭＳ 明朝" w:eastAsia="ＭＳ 明朝" w:hAnsi="ＭＳ 明朝" w:hint="eastAsia"/>
        </w:rPr>
        <w:t>時まで</w:t>
      </w:r>
    </w:p>
    <w:p w14:paraId="43223BEA" w14:textId="3BDEA71C" w:rsidR="005B38EE" w:rsidRPr="001E03CD" w:rsidRDefault="005B38EE" w:rsidP="00E5208F">
      <w:pPr>
        <w:ind w:left="3045" w:hangingChars="1450" w:hanging="304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</w:t>
      </w:r>
      <w:r w:rsidR="00012C19">
        <w:rPr>
          <w:rFonts w:ascii="ＭＳ 明朝" w:eastAsia="ＭＳ 明朝" w:hAnsi="ＭＳ 明朝" w:hint="eastAsia"/>
        </w:rPr>
        <w:t xml:space="preserve">　</w:t>
      </w:r>
      <w:r w:rsidR="004025D9">
        <w:rPr>
          <w:rFonts w:ascii="ＭＳ 明朝" w:eastAsia="ＭＳ 明朝" w:hAnsi="ＭＳ 明朝" w:hint="eastAsia"/>
        </w:rPr>
        <w:t xml:space="preserve">　</w:t>
      </w:r>
      <w:r w:rsidR="00012C19">
        <w:rPr>
          <w:rFonts w:ascii="ＭＳ 明朝" w:eastAsia="ＭＳ 明朝" w:hAnsi="ＭＳ 明朝" w:hint="eastAsia"/>
        </w:rPr>
        <w:t xml:space="preserve">③回答の方法　　　 </w:t>
      </w:r>
      <w:r w:rsidR="00847687" w:rsidRPr="001E03CD">
        <w:rPr>
          <w:rFonts w:ascii="ＭＳ 明朝" w:eastAsia="ＭＳ 明朝" w:hAnsi="ＭＳ 明朝" w:hint="eastAsia"/>
        </w:rPr>
        <w:t>令和</w:t>
      </w:r>
      <w:r w:rsidR="001851C3">
        <w:rPr>
          <w:rFonts w:ascii="ＭＳ 明朝" w:eastAsia="ＭＳ 明朝" w:hAnsi="ＭＳ 明朝" w:hint="eastAsia"/>
        </w:rPr>
        <w:t>７</w:t>
      </w:r>
      <w:r w:rsidRPr="001E03CD">
        <w:rPr>
          <w:rFonts w:ascii="ＭＳ 明朝" w:eastAsia="ＭＳ 明朝" w:hAnsi="ＭＳ 明朝" w:hint="eastAsia"/>
        </w:rPr>
        <w:t>年</w:t>
      </w:r>
      <w:r w:rsidR="00BE13C9">
        <w:rPr>
          <w:rFonts w:ascii="ＭＳ 明朝" w:eastAsia="ＭＳ 明朝" w:hAnsi="ＭＳ 明朝" w:hint="eastAsia"/>
        </w:rPr>
        <w:t>２</w:t>
      </w:r>
      <w:r w:rsidR="00434F8A">
        <w:rPr>
          <w:rFonts w:ascii="ＭＳ 明朝" w:eastAsia="ＭＳ 明朝" w:hAnsi="ＭＳ 明朝" w:hint="eastAsia"/>
        </w:rPr>
        <w:t>月</w:t>
      </w:r>
      <w:r w:rsidR="00BE13C9">
        <w:rPr>
          <w:rFonts w:ascii="ＭＳ 明朝" w:eastAsia="ＭＳ 明朝" w:hAnsi="ＭＳ 明朝" w:hint="eastAsia"/>
        </w:rPr>
        <w:t>２</w:t>
      </w:r>
      <w:r w:rsidR="00E5208F">
        <w:rPr>
          <w:rFonts w:ascii="ＭＳ 明朝" w:eastAsia="ＭＳ 明朝" w:hAnsi="ＭＳ 明朝" w:hint="eastAsia"/>
        </w:rPr>
        <w:t>８</w:t>
      </w:r>
      <w:r w:rsidR="00304168" w:rsidRPr="001E03CD">
        <w:rPr>
          <w:rFonts w:ascii="ＭＳ 明朝" w:eastAsia="ＭＳ 明朝" w:hAnsi="ＭＳ 明朝" w:hint="eastAsia"/>
        </w:rPr>
        <w:t>日（</w:t>
      </w:r>
      <w:r w:rsidR="00E5208F">
        <w:rPr>
          <w:rFonts w:ascii="ＭＳ 明朝" w:eastAsia="ＭＳ 明朝" w:hAnsi="ＭＳ 明朝" w:hint="eastAsia"/>
        </w:rPr>
        <w:t>金</w:t>
      </w:r>
      <w:r w:rsidR="00847687" w:rsidRPr="001E03CD">
        <w:rPr>
          <w:rFonts w:ascii="ＭＳ 明朝" w:eastAsia="ＭＳ 明朝" w:hAnsi="ＭＳ 明朝" w:hint="eastAsia"/>
        </w:rPr>
        <w:t>）１６</w:t>
      </w:r>
      <w:r w:rsidR="00304168" w:rsidRPr="001E03CD">
        <w:rPr>
          <w:rFonts w:ascii="ＭＳ 明朝" w:eastAsia="ＭＳ 明朝" w:hAnsi="ＭＳ 明朝" w:hint="eastAsia"/>
        </w:rPr>
        <w:t>時までに質問者に電子メールにて回答するとともに、当</w:t>
      </w:r>
      <w:r w:rsidRPr="001E03CD">
        <w:rPr>
          <w:rFonts w:ascii="ＭＳ 明朝" w:eastAsia="ＭＳ 明朝" w:hAnsi="ＭＳ 明朝" w:hint="eastAsia"/>
        </w:rPr>
        <w:t>広域連合ホームページに掲載する。質問者の名称等については公表しない。</w:t>
      </w:r>
    </w:p>
    <w:p w14:paraId="13614685" w14:textId="2698C112" w:rsidR="00487AE6" w:rsidRPr="001E03CD" w:rsidRDefault="004025D9" w:rsidP="00356D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A1FC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  <w:r w:rsidR="005B38EE" w:rsidRPr="001E03CD">
        <w:rPr>
          <w:rFonts w:ascii="ＭＳ 明朝" w:eastAsia="ＭＳ 明朝" w:hAnsi="ＭＳ 明朝" w:hint="eastAsia"/>
        </w:rPr>
        <w:t>提出期限、提出場所及び提出方法</w:t>
      </w:r>
    </w:p>
    <w:p w14:paraId="15DB0CDF" w14:textId="48837107" w:rsidR="005B38EE" w:rsidRPr="001E03CD" w:rsidRDefault="005B38EE" w:rsidP="00356D5C">
      <w:pPr>
        <w:ind w:firstLineChars="200" w:firstLine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</w:t>
      </w:r>
      <w:r w:rsidR="00012C19">
        <w:rPr>
          <w:rFonts w:ascii="ＭＳ 明朝" w:eastAsia="ＭＳ 明朝" w:hAnsi="ＭＳ 明朝" w:hint="eastAsia"/>
        </w:rPr>
        <w:t xml:space="preserve"> </w:t>
      </w:r>
      <w:r w:rsidRPr="001E03CD">
        <w:rPr>
          <w:rFonts w:ascii="ＭＳ 明朝" w:eastAsia="ＭＳ 明朝" w:hAnsi="ＭＳ 明朝" w:hint="eastAsia"/>
        </w:rPr>
        <w:t xml:space="preserve"> </w:t>
      </w:r>
      <w:r w:rsidR="004025D9">
        <w:rPr>
          <w:rFonts w:ascii="ＭＳ 明朝" w:eastAsia="ＭＳ 明朝" w:hAnsi="ＭＳ 明朝" w:hint="eastAsia"/>
        </w:rPr>
        <w:t xml:space="preserve">　</w:t>
      </w:r>
      <w:r w:rsidR="00012C19">
        <w:rPr>
          <w:rFonts w:ascii="ＭＳ 明朝" w:eastAsia="ＭＳ 明朝" w:hAnsi="ＭＳ 明朝" w:hint="eastAsia"/>
        </w:rPr>
        <w:t xml:space="preserve">①提出期限　　　　 </w:t>
      </w:r>
      <w:r w:rsidR="00434F8A">
        <w:rPr>
          <w:rFonts w:ascii="ＭＳ 明朝" w:eastAsia="ＭＳ 明朝" w:hAnsi="ＭＳ 明朝" w:hint="eastAsia"/>
        </w:rPr>
        <w:t>令和</w:t>
      </w:r>
      <w:r w:rsidR="001851C3">
        <w:rPr>
          <w:rFonts w:ascii="ＭＳ 明朝" w:eastAsia="ＭＳ 明朝" w:hAnsi="ＭＳ 明朝" w:hint="eastAsia"/>
        </w:rPr>
        <w:t>７</w:t>
      </w:r>
      <w:r w:rsidR="00434F8A">
        <w:rPr>
          <w:rFonts w:ascii="ＭＳ 明朝" w:eastAsia="ＭＳ 明朝" w:hAnsi="ＭＳ 明朝" w:hint="eastAsia"/>
        </w:rPr>
        <w:t>年</w:t>
      </w:r>
      <w:r w:rsidR="000B6B76">
        <w:rPr>
          <w:rFonts w:ascii="ＭＳ 明朝" w:eastAsia="ＭＳ 明朝" w:hAnsi="ＭＳ 明朝" w:hint="eastAsia"/>
        </w:rPr>
        <w:t>３</w:t>
      </w:r>
      <w:r w:rsidR="00434F8A">
        <w:rPr>
          <w:rFonts w:ascii="ＭＳ 明朝" w:eastAsia="ＭＳ 明朝" w:hAnsi="ＭＳ 明朝" w:hint="eastAsia"/>
        </w:rPr>
        <w:t>月</w:t>
      </w:r>
      <w:r w:rsidR="00E5208F">
        <w:rPr>
          <w:rFonts w:ascii="ＭＳ 明朝" w:eastAsia="ＭＳ 明朝" w:hAnsi="ＭＳ 明朝" w:hint="eastAsia"/>
        </w:rPr>
        <w:t>７</w:t>
      </w:r>
      <w:r w:rsidR="00434F8A">
        <w:rPr>
          <w:rFonts w:ascii="ＭＳ 明朝" w:eastAsia="ＭＳ 明朝" w:hAnsi="ＭＳ 明朝" w:hint="eastAsia"/>
        </w:rPr>
        <w:t>日（</w:t>
      </w:r>
      <w:r w:rsidR="00E5208F">
        <w:rPr>
          <w:rFonts w:ascii="ＭＳ 明朝" w:eastAsia="ＭＳ 明朝" w:hAnsi="ＭＳ 明朝" w:hint="eastAsia"/>
        </w:rPr>
        <w:t>金</w:t>
      </w:r>
      <w:r w:rsidR="00847687" w:rsidRPr="001E03CD">
        <w:rPr>
          <w:rFonts w:ascii="ＭＳ 明朝" w:eastAsia="ＭＳ 明朝" w:hAnsi="ＭＳ 明朝" w:hint="eastAsia"/>
        </w:rPr>
        <w:t>）１６</w:t>
      </w:r>
      <w:r w:rsidRPr="001E03CD">
        <w:rPr>
          <w:rFonts w:ascii="ＭＳ 明朝" w:eastAsia="ＭＳ 明朝" w:hAnsi="ＭＳ 明朝" w:hint="eastAsia"/>
        </w:rPr>
        <w:t>時まで</w:t>
      </w:r>
    </w:p>
    <w:p w14:paraId="0F899577" w14:textId="308AC936" w:rsidR="005B38EE" w:rsidRPr="001E03CD" w:rsidRDefault="005B38EE" w:rsidP="00356D5C">
      <w:pPr>
        <w:ind w:firstLineChars="200" w:firstLine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</w:t>
      </w:r>
      <w:r w:rsidR="00012C19">
        <w:rPr>
          <w:rFonts w:ascii="ＭＳ 明朝" w:eastAsia="ＭＳ 明朝" w:hAnsi="ＭＳ 明朝" w:hint="eastAsia"/>
        </w:rPr>
        <w:t xml:space="preserve"> </w:t>
      </w:r>
      <w:r w:rsidRPr="001E03CD">
        <w:rPr>
          <w:rFonts w:ascii="ＭＳ 明朝" w:eastAsia="ＭＳ 明朝" w:hAnsi="ＭＳ 明朝" w:hint="eastAsia"/>
        </w:rPr>
        <w:t xml:space="preserve"> </w:t>
      </w:r>
      <w:r w:rsidR="004025D9">
        <w:rPr>
          <w:rFonts w:ascii="ＭＳ 明朝" w:eastAsia="ＭＳ 明朝" w:hAnsi="ＭＳ 明朝" w:hint="eastAsia"/>
        </w:rPr>
        <w:t xml:space="preserve">　</w:t>
      </w:r>
      <w:r w:rsidR="00012C19">
        <w:rPr>
          <w:rFonts w:ascii="ＭＳ 明朝" w:eastAsia="ＭＳ 明朝" w:hAnsi="ＭＳ 明朝" w:hint="eastAsia"/>
        </w:rPr>
        <w:t xml:space="preserve">②提出場所　　　　 </w:t>
      </w:r>
      <w:r w:rsidR="00847687" w:rsidRPr="001E03CD">
        <w:rPr>
          <w:rFonts w:ascii="ＭＳ 明朝" w:eastAsia="ＭＳ 明朝" w:hAnsi="ＭＳ 明朝" w:hint="eastAsia"/>
        </w:rPr>
        <w:t>広域連合業務課事業企画</w:t>
      </w:r>
      <w:r w:rsidRPr="001E03CD">
        <w:rPr>
          <w:rFonts w:ascii="ＭＳ 明朝" w:eastAsia="ＭＳ 明朝" w:hAnsi="ＭＳ 明朝" w:hint="eastAsia"/>
        </w:rPr>
        <w:t>班</w:t>
      </w:r>
    </w:p>
    <w:p w14:paraId="2C37B087" w14:textId="77777777" w:rsidR="005B38EE" w:rsidRPr="001E03CD" w:rsidRDefault="00012C19" w:rsidP="004025D9">
      <w:pPr>
        <w:tabs>
          <w:tab w:val="left" w:pos="2977"/>
        </w:tabs>
        <w:ind w:leftChars="500" w:left="3045" w:hangingChars="950" w:hanging="19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③提出方法　　　　 </w:t>
      </w:r>
      <w:r w:rsidR="00EA67D8" w:rsidRPr="001E03CD">
        <w:rPr>
          <w:rFonts w:ascii="ＭＳ 明朝" w:eastAsia="ＭＳ 明朝" w:hAnsi="ＭＳ 明朝" w:hint="eastAsia"/>
        </w:rPr>
        <w:t>持参又は郵送（提出期限までに到着するものに限る。郵送の場合は、配達記録が残る方法を利用すること。）</w:t>
      </w:r>
    </w:p>
    <w:p w14:paraId="6AC3043B" w14:textId="77777777" w:rsidR="001B1487" w:rsidRPr="001E03CD" w:rsidRDefault="001B1487" w:rsidP="00A56A40">
      <w:pPr>
        <w:rPr>
          <w:rFonts w:ascii="ＭＳ 明朝" w:eastAsia="ＭＳ 明朝" w:hAnsi="ＭＳ 明朝"/>
        </w:rPr>
      </w:pPr>
    </w:p>
    <w:p w14:paraId="5686487D" w14:textId="3DF2B955" w:rsidR="00197727" w:rsidRPr="001E03CD" w:rsidRDefault="008A1FC9" w:rsidP="001B14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1B1487">
        <w:rPr>
          <w:rFonts w:ascii="ＭＳ 明朝" w:eastAsia="ＭＳ 明朝" w:hAnsi="ＭＳ 明朝" w:hint="eastAsia"/>
        </w:rPr>
        <w:t xml:space="preserve">　</w:t>
      </w:r>
      <w:r w:rsidR="00304168" w:rsidRPr="001E03CD">
        <w:rPr>
          <w:rFonts w:ascii="ＭＳ 明朝" w:eastAsia="ＭＳ 明朝" w:hAnsi="ＭＳ 明朝" w:hint="eastAsia"/>
        </w:rPr>
        <w:t>審査方法及び評価基準</w:t>
      </w:r>
    </w:p>
    <w:p w14:paraId="7897C351" w14:textId="77777777" w:rsidR="00197727" w:rsidRPr="001E03CD" w:rsidRDefault="0067251D" w:rsidP="00197727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（１）</w:t>
      </w:r>
      <w:r w:rsidR="00C00133" w:rsidRPr="001E03CD">
        <w:rPr>
          <w:rFonts w:ascii="ＭＳ 明朝" w:eastAsia="ＭＳ 明朝" w:hAnsi="ＭＳ 明朝" w:hint="eastAsia"/>
        </w:rPr>
        <w:t>選定方法</w:t>
      </w:r>
    </w:p>
    <w:p w14:paraId="63EEF868" w14:textId="77777777" w:rsidR="005C757D" w:rsidRDefault="00197727" w:rsidP="005C757D">
      <w:pPr>
        <w:ind w:left="735" w:hangingChars="350" w:hanging="73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</w:t>
      </w:r>
      <w:r w:rsidR="009E6D25">
        <w:rPr>
          <w:rFonts w:ascii="ＭＳ 明朝" w:eastAsia="ＭＳ 明朝" w:hAnsi="ＭＳ 明朝" w:hint="eastAsia"/>
        </w:rPr>
        <w:t xml:space="preserve">　　</w:t>
      </w:r>
      <w:r w:rsidRPr="001E03CD">
        <w:rPr>
          <w:rFonts w:ascii="ＭＳ 明朝" w:eastAsia="ＭＳ 明朝" w:hAnsi="ＭＳ 明朝" w:hint="eastAsia"/>
        </w:rPr>
        <w:t xml:space="preserve">　</w:t>
      </w:r>
      <w:r w:rsidR="009E6D25">
        <w:rPr>
          <w:rFonts w:ascii="ＭＳ 明朝" w:eastAsia="ＭＳ 明朝" w:hAnsi="ＭＳ 明朝" w:hint="eastAsia"/>
        </w:rPr>
        <w:t>参加表明書・</w:t>
      </w:r>
      <w:r w:rsidR="006F7037" w:rsidRPr="001E03CD">
        <w:rPr>
          <w:rFonts w:ascii="ＭＳ 明朝" w:eastAsia="ＭＳ 明朝" w:hAnsi="ＭＳ 明朝" w:hint="eastAsia"/>
        </w:rPr>
        <w:t>企画提</w:t>
      </w:r>
      <w:r w:rsidR="00A56A40">
        <w:rPr>
          <w:rFonts w:ascii="ＭＳ 明朝" w:eastAsia="ＭＳ 明朝" w:hAnsi="ＭＳ 明朝" w:hint="eastAsia"/>
        </w:rPr>
        <w:t>案書等による書類審査、</w:t>
      </w:r>
      <w:r w:rsidR="006D465C">
        <w:rPr>
          <w:rFonts w:ascii="ＭＳ 明朝" w:eastAsia="ＭＳ 明朝" w:hAnsi="ＭＳ 明朝" w:hint="eastAsia"/>
        </w:rPr>
        <w:t>Web会議方式（Web会議ツール「Zoom」を使用）でのプレゼンテーション及び質疑応答の内容を個々に審査する</w:t>
      </w:r>
      <w:r w:rsidR="00A56A40">
        <w:rPr>
          <w:rFonts w:ascii="ＭＳ 明朝" w:eastAsia="ＭＳ 明朝" w:hAnsi="ＭＳ 明朝" w:hint="eastAsia"/>
        </w:rPr>
        <w:t>。</w:t>
      </w:r>
    </w:p>
    <w:p w14:paraId="18440987" w14:textId="17383FA9" w:rsidR="005C757D" w:rsidRDefault="005C757D" w:rsidP="005C757D">
      <w:pPr>
        <w:ind w:leftChars="300" w:left="630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　提案順</w:t>
      </w:r>
    </w:p>
    <w:p w14:paraId="052E34A6" w14:textId="272FCC4B" w:rsidR="005C757D" w:rsidRDefault="005C757D" w:rsidP="005C757D">
      <w:pPr>
        <w:ind w:left="945" w:hangingChars="450" w:hanging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企画提案書提出時、広域連合に到着した順とする。確定した順番は審査日の２日前までに、ＦＡＸ又は</w:t>
      </w:r>
      <w:r w:rsidRPr="007B0156">
        <w:rPr>
          <w:rFonts w:ascii="ＭＳ 明朝" w:eastAsia="ＭＳ 明朝" w:hAnsi="ＭＳ 明朝" w:hint="eastAsia"/>
        </w:rPr>
        <w:t>電子メール</w:t>
      </w:r>
      <w:r>
        <w:rPr>
          <w:rFonts w:ascii="ＭＳ 明朝" w:eastAsia="ＭＳ 明朝" w:hAnsi="ＭＳ 明朝" w:hint="eastAsia"/>
        </w:rPr>
        <w:t>にて対象者へ通知する。</w:t>
      </w:r>
    </w:p>
    <w:p w14:paraId="58A6650C" w14:textId="77777777" w:rsidR="005C757D" w:rsidRDefault="005C757D" w:rsidP="005C757D">
      <w:pPr>
        <w:ind w:left="735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イ　プレゼンテーション時間</w:t>
      </w:r>
    </w:p>
    <w:p w14:paraId="027F65AA" w14:textId="6561D54A" w:rsidR="005C757D" w:rsidRPr="00891E57" w:rsidRDefault="005C757D" w:rsidP="005C757D">
      <w:pPr>
        <w:ind w:left="735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プレゼンテーション：</w:t>
      </w:r>
      <w:r w:rsidR="00A77B1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０分</w:t>
      </w:r>
      <w:r w:rsidR="00532FBB">
        <w:rPr>
          <w:rFonts w:ascii="ＭＳ 明朝" w:eastAsia="ＭＳ 明朝" w:hAnsi="ＭＳ 明朝" w:hint="eastAsia"/>
        </w:rPr>
        <w:t>以内</w:t>
      </w:r>
      <w:r>
        <w:rPr>
          <w:rFonts w:ascii="ＭＳ 明朝" w:eastAsia="ＭＳ 明朝" w:hAnsi="ＭＳ 明朝" w:hint="eastAsia"/>
        </w:rPr>
        <w:t>（予定）</w:t>
      </w:r>
    </w:p>
    <w:p w14:paraId="6C6BD83D" w14:textId="3453B537" w:rsidR="005C757D" w:rsidRDefault="005C757D" w:rsidP="005C757D">
      <w:pPr>
        <w:ind w:left="735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質疑応答：１５分</w:t>
      </w:r>
      <w:r w:rsidR="00532FBB">
        <w:rPr>
          <w:rFonts w:ascii="ＭＳ 明朝" w:eastAsia="ＭＳ 明朝" w:hAnsi="ＭＳ 明朝" w:hint="eastAsia"/>
        </w:rPr>
        <w:t>以内</w:t>
      </w:r>
      <w:r>
        <w:rPr>
          <w:rFonts w:ascii="ＭＳ 明朝" w:eastAsia="ＭＳ 明朝" w:hAnsi="ＭＳ 明朝" w:hint="eastAsia"/>
        </w:rPr>
        <w:t>（予定）</w:t>
      </w:r>
    </w:p>
    <w:p w14:paraId="00537FD2" w14:textId="77777777" w:rsidR="005C757D" w:rsidRDefault="005C757D" w:rsidP="005C757D">
      <w:pPr>
        <w:ind w:left="735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ウ　説明者</w:t>
      </w:r>
    </w:p>
    <w:p w14:paraId="2C3F0EC5" w14:textId="1E5B55CF" w:rsidR="00FC1BE0" w:rsidRPr="001E03CD" w:rsidRDefault="005C757D" w:rsidP="005C757D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主たる説明者は、本業務を直接担当する予定となる者が行うこと。</w:t>
      </w:r>
    </w:p>
    <w:p w14:paraId="0A2677A8" w14:textId="77777777" w:rsidR="00197727" w:rsidRPr="001E03CD" w:rsidRDefault="0067251D" w:rsidP="0019772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F7037" w:rsidRPr="001E03CD">
        <w:rPr>
          <w:rFonts w:ascii="ＭＳ 明朝" w:eastAsia="ＭＳ 明朝" w:hAnsi="ＭＳ 明朝" w:hint="eastAsia"/>
        </w:rPr>
        <w:t>評価基準</w:t>
      </w:r>
    </w:p>
    <w:p w14:paraId="00C92494" w14:textId="09ED3746" w:rsidR="00C23AC8" w:rsidRDefault="006F7037" w:rsidP="0067251D">
      <w:pPr>
        <w:ind w:firstLineChars="500" w:firstLine="105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①書類審査</w:t>
      </w:r>
    </w:p>
    <w:p w14:paraId="3F8CEC40" w14:textId="77777777" w:rsidR="006F7037" w:rsidRPr="001E03CD" w:rsidRDefault="006F7037" w:rsidP="005166C8">
      <w:pPr>
        <w:ind w:leftChars="600" w:left="1260" w:firstLineChars="50" w:firstLine="10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 提出された参加表明書等により、業務を請け負う本社又は支社（店）、</w:t>
      </w:r>
      <w:r w:rsidR="00B2116A" w:rsidRPr="001E03CD">
        <w:rPr>
          <w:rFonts w:ascii="ＭＳ 明朝" w:eastAsia="ＭＳ 明朝" w:hAnsi="ＭＳ 明朝" w:hint="eastAsia"/>
        </w:rPr>
        <w:t>営業所等の所在地、同種業務の実績、業務実施体制等を評価する</w:t>
      </w:r>
      <w:r w:rsidRPr="001E03CD">
        <w:rPr>
          <w:rFonts w:ascii="ＭＳ 明朝" w:eastAsia="ＭＳ 明朝" w:hAnsi="ＭＳ 明朝" w:hint="eastAsia"/>
        </w:rPr>
        <w:t>。</w:t>
      </w:r>
    </w:p>
    <w:p w14:paraId="1C502CB8" w14:textId="3EFB4ACA" w:rsidR="00CC3E47" w:rsidRDefault="006F7037" w:rsidP="00CC3E47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　 </w:t>
      </w:r>
      <w:r w:rsidR="00C23AC8">
        <w:rPr>
          <w:rFonts w:ascii="ＭＳ 明朝" w:eastAsia="ＭＳ 明朝" w:hAnsi="ＭＳ 明朝"/>
        </w:rPr>
        <w:t xml:space="preserve"> </w:t>
      </w:r>
      <w:r w:rsidR="0067251D">
        <w:rPr>
          <w:rFonts w:ascii="ＭＳ 明朝" w:eastAsia="ＭＳ 明朝" w:hAnsi="ＭＳ 明朝" w:hint="eastAsia"/>
        </w:rPr>
        <w:t xml:space="preserve">　</w:t>
      </w:r>
      <w:r w:rsidR="00CC3E47">
        <w:rPr>
          <w:rFonts w:ascii="ＭＳ 明朝" w:eastAsia="ＭＳ 明朝" w:hAnsi="ＭＳ 明朝" w:hint="eastAsia"/>
        </w:rPr>
        <w:t>②</w:t>
      </w:r>
      <w:r w:rsidR="00562702">
        <w:rPr>
          <w:rFonts w:ascii="ＭＳ 明朝" w:eastAsia="ＭＳ 明朝" w:hAnsi="ＭＳ 明朝" w:hint="eastAsia"/>
        </w:rPr>
        <w:t>企画提案書及び</w:t>
      </w:r>
      <w:r w:rsidR="003C0C1A">
        <w:rPr>
          <w:rFonts w:ascii="ＭＳ 明朝" w:eastAsia="ＭＳ 明朝" w:hAnsi="ＭＳ 明朝" w:hint="eastAsia"/>
        </w:rPr>
        <w:t>プレゼンテーションによる</w:t>
      </w:r>
      <w:r w:rsidR="00CC3E47">
        <w:rPr>
          <w:rFonts w:ascii="ＭＳ 明朝" w:eastAsia="ＭＳ 明朝" w:hAnsi="ＭＳ 明朝" w:hint="eastAsia"/>
        </w:rPr>
        <w:t>審査</w:t>
      </w:r>
    </w:p>
    <w:p w14:paraId="4970EB58" w14:textId="77777777" w:rsidR="00E5208F" w:rsidRDefault="00E5208F" w:rsidP="00CC3E47">
      <w:pPr>
        <w:rPr>
          <w:rFonts w:ascii="ＭＳ 明朝" w:eastAsia="ＭＳ 明朝" w:hAnsi="ＭＳ 明朝"/>
        </w:rPr>
      </w:pPr>
    </w:p>
    <w:p w14:paraId="4AD04923" w14:textId="3F5EE1FD" w:rsidR="00CC3E47" w:rsidRPr="001E03CD" w:rsidRDefault="00CE4AAB" w:rsidP="001229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【審査</w:t>
      </w:r>
      <w:r w:rsidR="00CC3E47">
        <w:rPr>
          <w:rFonts w:ascii="ＭＳ 明朝" w:eastAsia="ＭＳ 明朝" w:hAnsi="ＭＳ 明朝" w:hint="eastAsia"/>
        </w:rPr>
        <w:t>評価表】</w:t>
      </w:r>
    </w:p>
    <w:tbl>
      <w:tblPr>
        <w:tblStyle w:val="1"/>
        <w:tblW w:w="8675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5075"/>
        <w:gridCol w:w="634"/>
        <w:gridCol w:w="634"/>
        <w:gridCol w:w="634"/>
        <w:gridCol w:w="634"/>
        <w:gridCol w:w="634"/>
      </w:tblGrid>
      <w:tr w:rsidR="00D61EA3" w:rsidRPr="00CC3E47" w14:paraId="2DC519A8" w14:textId="77777777" w:rsidTr="00E5208F">
        <w:trPr>
          <w:trHeight w:val="454"/>
        </w:trPr>
        <w:tc>
          <w:tcPr>
            <w:tcW w:w="550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92A9B1" w14:textId="77777777" w:rsidR="00D61EA3" w:rsidRPr="00CC3E47" w:rsidRDefault="00D61EA3" w:rsidP="00D61EA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評価項目</w:t>
            </w:r>
            <w:r>
              <w:rPr>
                <w:rFonts w:ascii="ＭＳ 明朝" w:eastAsia="ＭＳ 明朝" w:hAnsi="ＭＳ 明朝" w:hint="eastAsia"/>
              </w:rPr>
              <w:t>及び</w:t>
            </w:r>
            <w:r w:rsidRPr="00CC3E47">
              <w:rPr>
                <w:rFonts w:ascii="ＭＳ 明朝" w:eastAsia="ＭＳ 明朝" w:hAnsi="ＭＳ 明朝" w:hint="eastAsia"/>
              </w:rPr>
              <w:t>評価内容</w:t>
            </w:r>
          </w:p>
        </w:tc>
        <w:tc>
          <w:tcPr>
            <w:tcW w:w="3170" w:type="dxa"/>
            <w:gridSpan w:val="5"/>
            <w:shd w:val="clear" w:color="auto" w:fill="D9D9D9" w:themeFill="background1" w:themeFillShade="D9"/>
            <w:vAlign w:val="center"/>
          </w:tcPr>
          <w:p w14:paraId="1C84CD4F" w14:textId="77777777" w:rsidR="00D61EA3" w:rsidRPr="00CC3E47" w:rsidRDefault="00D61EA3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評価点</w:t>
            </w:r>
          </w:p>
        </w:tc>
      </w:tr>
      <w:tr w:rsidR="00D61EA3" w:rsidRPr="00CC3E47" w14:paraId="2F93CF66" w14:textId="77777777" w:rsidTr="00E5208F">
        <w:trPr>
          <w:trHeight w:val="454"/>
        </w:trPr>
        <w:tc>
          <w:tcPr>
            <w:tcW w:w="5505" w:type="dxa"/>
            <w:gridSpan w:val="2"/>
            <w:vMerge/>
          </w:tcPr>
          <w:p w14:paraId="7D760038" w14:textId="77777777" w:rsidR="00D61EA3" w:rsidRPr="00CC3E47" w:rsidRDefault="00D61EA3" w:rsidP="00CC3E4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32F35B68" w14:textId="77777777" w:rsidR="00D61EA3" w:rsidRPr="00CC3E47" w:rsidRDefault="00D61EA3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優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3D067062" w14:textId="77777777" w:rsidR="00D61EA3" w:rsidRPr="00CC3E47" w:rsidRDefault="00D61EA3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良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3B124402" w14:textId="77777777" w:rsidR="00D61EA3" w:rsidRPr="00CC3E47" w:rsidRDefault="00D61EA3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普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6C7C37D" w14:textId="77777777" w:rsidR="00D61EA3" w:rsidRPr="00CC3E47" w:rsidRDefault="00D61EA3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不良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78A3662D" w14:textId="77777777" w:rsidR="00D61EA3" w:rsidRPr="00CC3E47" w:rsidRDefault="00D61EA3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不可</w:t>
            </w:r>
          </w:p>
        </w:tc>
      </w:tr>
      <w:tr w:rsidR="008D478B" w:rsidRPr="00CC3E47" w14:paraId="663FE1BF" w14:textId="77777777" w:rsidTr="00E5208F">
        <w:trPr>
          <w:trHeight w:val="1587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54884A0E" w14:textId="77777777" w:rsidR="008D478B" w:rsidRPr="00CC3E47" w:rsidRDefault="008D478B" w:rsidP="008D47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D478B">
              <w:rPr>
                <w:rFonts w:ascii="ＭＳ 明朝" w:eastAsia="ＭＳ 明朝" w:hAnsi="ＭＳ 明朝" w:hint="eastAsia"/>
                <w:shd w:val="clear" w:color="auto" w:fill="D9D9D9" w:themeFill="background1" w:themeFillShade="D9"/>
              </w:rPr>
              <w:t>実施体</w:t>
            </w:r>
            <w:r>
              <w:rPr>
                <w:rFonts w:ascii="ＭＳ 明朝" w:eastAsia="ＭＳ 明朝" w:hAnsi="ＭＳ 明朝" w:hint="eastAsia"/>
              </w:rPr>
              <w:t>制</w:t>
            </w: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14:paraId="0B8DD84D" w14:textId="77777777" w:rsidR="008D478B" w:rsidRPr="00CC3E47" w:rsidRDefault="008D478B" w:rsidP="00D61EA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①類似業務の実績</w:t>
            </w:r>
          </w:p>
          <w:p w14:paraId="5BAFB3F3" w14:textId="77777777" w:rsidR="008D478B" w:rsidRPr="00CC3E47" w:rsidRDefault="008D478B" w:rsidP="00D61EA3">
            <w:pPr>
              <w:widowControl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・地方公共団体等で</w:t>
            </w:r>
            <w:r w:rsidR="007D24DA">
              <w:rPr>
                <w:rFonts w:ascii="ＭＳ 明朝" w:eastAsia="ＭＳ 明朝" w:hAnsi="ＭＳ 明朝" w:hint="eastAsia"/>
              </w:rPr>
              <w:t>同様の業務（医療費分析・データヘルス計画等）の豊富な実績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E975108" w14:textId="77777777" w:rsidR="008D478B" w:rsidRPr="00CC3E47" w:rsidRDefault="008D478B" w:rsidP="00D61EA3">
            <w:pPr>
              <w:jc w:val="right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0E0CA55B" w14:textId="77777777" w:rsidR="008D478B" w:rsidRPr="00CC3E47" w:rsidRDefault="008D478B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16305ADE" w14:textId="77777777" w:rsidR="008D478B" w:rsidRPr="00CC3E47" w:rsidRDefault="008D478B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581AC313" w14:textId="77777777" w:rsidR="008D478B" w:rsidRPr="00CC3E47" w:rsidRDefault="008D478B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15BA943C" w14:textId="77777777" w:rsidR="008D478B" w:rsidRPr="00CC3E47" w:rsidRDefault="008D478B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31D57D97" w14:textId="77777777" w:rsidR="008D478B" w:rsidRPr="00CC3E47" w:rsidRDefault="008D478B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D478B" w:rsidRPr="00CC3E47" w14:paraId="49175CDB" w14:textId="77777777" w:rsidTr="00E5208F">
        <w:trPr>
          <w:trHeight w:val="2268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3BC438B3" w14:textId="77777777" w:rsidR="008D478B" w:rsidRDefault="008D478B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14:paraId="71BFFC79" w14:textId="77777777" w:rsidR="008D478B" w:rsidRPr="00CC3E47" w:rsidRDefault="008D478B" w:rsidP="00CC3E47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②業務実施体制</w:t>
            </w:r>
          </w:p>
          <w:p w14:paraId="6D4598CD" w14:textId="77777777" w:rsidR="008D478B" w:rsidRDefault="005166C8" w:rsidP="00D61EA3">
            <w:pPr>
              <w:widowControl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・実績に基づく専門的知識や実務経験。</w:t>
            </w:r>
          </w:p>
          <w:p w14:paraId="2203F194" w14:textId="77777777" w:rsidR="008D478B" w:rsidRDefault="007D24DA" w:rsidP="00D61EA3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・業務を実施する人員配置や実施体制</w:t>
            </w:r>
            <w:r w:rsidR="008D478B">
              <w:rPr>
                <w:rFonts w:ascii="ＭＳ 明朝" w:eastAsia="ＭＳ 明朝" w:hAnsi="ＭＳ 明朝" w:hint="eastAsia"/>
              </w:rPr>
              <w:t>。</w:t>
            </w:r>
          </w:p>
          <w:p w14:paraId="0C576D0C" w14:textId="77777777" w:rsidR="008D478B" w:rsidRDefault="007D24DA" w:rsidP="00D61EA3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・有識者等のバックアップ体制</w:t>
            </w:r>
            <w:r w:rsidR="008D478B">
              <w:rPr>
                <w:rFonts w:ascii="ＭＳ 明朝" w:eastAsia="ＭＳ 明朝" w:hAnsi="ＭＳ 明朝" w:hint="eastAsia"/>
              </w:rPr>
              <w:t>。</w:t>
            </w:r>
          </w:p>
          <w:p w14:paraId="10FF1445" w14:textId="77777777" w:rsidR="008D478B" w:rsidRDefault="007D24DA" w:rsidP="008D478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・トラブル発生時の迅速な対応</w:t>
            </w:r>
            <w:r w:rsidR="008D478B">
              <w:rPr>
                <w:rFonts w:ascii="ＭＳ 明朝" w:eastAsia="ＭＳ 明朝" w:hAnsi="ＭＳ 明朝" w:hint="eastAsia"/>
              </w:rPr>
              <w:t>。</w:t>
            </w:r>
          </w:p>
          <w:p w14:paraId="24B9434E" w14:textId="77777777" w:rsidR="003E7074" w:rsidRPr="00CC3E47" w:rsidRDefault="007D24DA" w:rsidP="007D24DA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7257CF90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2DC2CB6A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25025DFA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66DC09B3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226CF59D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D478B" w:rsidRPr="00CC3E47" w14:paraId="5910E0AC" w14:textId="77777777" w:rsidTr="00E5208F">
        <w:trPr>
          <w:trHeight w:val="1587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205208B7" w14:textId="77777777" w:rsidR="008D478B" w:rsidRDefault="008D478B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14:paraId="06250F14" w14:textId="77777777" w:rsidR="008D478B" w:rsidRDefault="008D478B" w:rsidP="00CC3E47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③個人情報保護の管理体制</w:t>
            </w:r>
          </w:p>
          <w:p w14:paraId="56C02764" w14:textId="77777777" w:rsidR="008D478B" w:rsidRDefault="008D478B" w:rsidP="00D61EA3">
            <w:pPr>
              <w:widowControl/>
              <w:ind w:left="210" w:hangingChars="100" w:hanging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5166C8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ＩＳＭＳ認証又は</w:t>
            </w:r>
            <w:r w:rsidR="00D109F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プライバシーマーク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の有無。</w:t>
            </w:r>
          </w:p>
          <w:p w14:paraId="24B3F8DA" w14:textId="77777777" w:rsidR="008D478B" w:rsidRDefault="007D24DA" w:rsidP="00D61EA3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・業務履行中及び</w:t>
            </w:r>
            <w:r w:rsidR="008D478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業務終了後のデータの管理体制。</w:t>
            </w:r>
          </w:p>
          <w:p w14:paraId="275E8EA6" w14:textId="77777777" w:rsidR="003E7074" w:rsidRDefault="007D24DA" w:rsidP="007D24D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71934CC5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3AF512EF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66E42DEB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5AC27B11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71F82E30" w14:textId="77777777" w:rsidR="008D478B" w:rsidRPr="00CC3E47" w:rsidRDefault="00E7285A" w:rsidP="00CC3E4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0B115B" w:rsidRPr="00CC3E47" w14:paraId="56029654" w14:textId="77777777" w:rsidTr="00E5208F">
        <w:trPr>
          <w:trHeight w:val="1191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7787FC6D" w14:textId="77777777" w:rsidR="000B115B" w:rsidRPr="00CC3E47" w:rsidRDefault="000B115B" w:rsidP="000B115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企画提案の内容</w:t>
            </w:r>
          </w:p>
        </w:tc>
        <w:tc>
          <w:tcPr>
            <w:tcW w:w="5075" w:type="dxa"/>
            <w:vAlign w:val="center"/>
          </w:tcPr>
          <w:p w14:paraId="36EBC88D" w14:textId="77777777" w:rsidR="000B115B" w:rsidRPr="00CC3E47" w:rsidRDefault="000B115B" w:rsidP="000B115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①仕様書に基づいた内容</w:t>
            </w:r>
          </w:p>
          <w:p w14:paraId="0E7992E1" w14:textId="77777777" w:rsidR="000B115B" w:rsidRDefault="000B115B" w:rsidP="000B115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・仕様書との整合性。</w:t>
            </w:r>
          </w:p>
          <w:p w14:paraId="69048A6B" w14:textId="0C9FB67A" w:rsidR="000B115B" w:rsidRPr="00CC3E47" w:rsidRDefault="000B115B" w:rsidP="000B115B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（４０点）</w:t>
            </w:r>
          </w:p>
        </w:tc>
        <w:tc>
          <w:tcPr>
            <w:tcW w:w="634" w:type="dxa"/>
            <w:vAlign w:val="center"/>
          </w:tcPr>
          <w:p w14:paraId="6E3F0C0D" w14:textId="4279A54A" w:rsidR="000B115B" w:rsidRPr="00CC3E47" w:rsidRDefault="000B115B" w:rsidP="000B115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４０</w:t>
            </w:r>
          </w:p>
        </w:tc>
        <w:tc>
          <w:tcPr>
            <w:tcW w:w="634" w:type="dxa"/>
            <w:vAlign w:val="center"/>
          </w:tcPr>
          <w:p w14:paraId="03BE3F1E" w14:textId="1BD9C75D" w:rsidR="000B115B" w:rsidRPr="00CC3E47" w:rsidRDefault="000B115B" w:rsidP="000B115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634" w:type="dxa"/>
            <w:vAlign w:val="center"/>
          </w:tcPr>
          <w:p w14:paraId="3488270F" w14:textId="0A146D07" w:rsidR="000B115B" w:rsidRPr="00CC3E47" w:rsidRDefault="000B115B" w:rsidP="000B115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664F3706" w14:textId="4C95D4E6" w:rsidR="000B115B" w:rsidRPr="00CC3E47" w:rsidRDefault="000B115B" w:rsidP="000B115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07FED373" w14:textId="77777777" w:rsidR="000B115B" w:rsidRPr="00CC3E47" w:rsidRDefault="000B115B" w:rsidP="000B115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E7285A" w:rsidRPr="00CC3E47" w14:paraId="709013C9" w14:textId="77777777" w:rsidTr="00E5208F">
        <w:trPr>
          <w:trHeight w:val="1191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3C4DED28" w14:textId="77777777" w:rsidR="00E7285A" w:rsidRPr="00CC3E47" w:rsidRDefault="00E7285A" w:rsidP="00E7285A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vAlign w:val="center"/>
          </w:tcPr>
          <w:p w14:paraId="148FECCD" w14:textId="77777777" w:rsidR="00E7285A" w:rsidRPr="00CC3E47" w:rsidRDefault="00E7285A" w:rsidP="00E7285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②統計・分析にあたっての考え方</w:t>
            </w:r>
          </w:p>
          <w:p w14:paraId="707C4312" w14:textId="77777777" w:rsidR="00E7285A" w:rsidRDefault="007D24DA" w:rsidP="00E7285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・データ分析の考え方や手法</w:t>
            </w:r>
            <w:r w:rsidR="00E7285A">
              <w:rPr>
                <w:rFonts w:ascii="ＭＳ 明朝" w:eastAsia="ＭＳ 明朝" w:hAnsi="ＭＳ 明朝" w:hint="eastAsia"/>
              </w:rPr>
              <w:t>。</w:t>
            </w:r>
          </w:p>
          <w:p w14:paraId="6A25F822" w14:textId="77777777" w:rsidR="00E7285A" w:rsidRPr="007D24DA" w:rsidRDefault="007D24DA" w:rsidP="007D24DA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（４０点）</w:t>
            </w:r>
          </w:p>
        </w:tc>
        <w:tc>
          <w:tcPr>
            <w:tcW w:w="634" w:type="dxa"/>
            <w:vAlign w:val="center"/>
          </w:tcPr>
          <w:p w14:paraId="4DAD0E16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４０</w:t>
            </w:r>
          </w:p>
        </w:tc>
        <w:tc>
          <w:tcPr>
            <w:tcW w:w="634" w:type="dxa"/>
            <w:vAlign w:val="center"/>
          </w:tcPr>
          <w:p w14:paraId="030244C0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634" w:type="dxa"/>
            <w:vAlign w:val="center"/>
          </w:tcPr>
          <w:p w14:paraId="09143CAA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6868011A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78FF2DE1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E7285A" w:rsidRPr="00CC3E47" w14:paraId="2BBEE931" w14:textId="77777777" w:rsidTr="00E5208F">
        <w:trPr>
          <w:trHeight w:val="1191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6253FA62" w14:textId="77777777" w:rsidR="00E7285A" w:rsidRPr="00CC3E47" w:rsidRDefault="00E7285A" w:rsidP="00E7285A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vAlign w:val="center"/>
          </w:tcPr>
          <w:p w14:paraId="4AB95EE3" w14:textId="77777777" w:rsidR="00E7285A" w:rsidRDefault="00E7285A" w:rsidP="00E7285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③医療・介護・健診データ等の分析イメージ</w:t>
            </w:r>
          </w:p>
          <w:p w14:paraId="447A09C6" w14:textId="77777777" w:rsidR="00E7285A" w:rsidRDefault="007D24DA" w:rsidP="00E7285A">
            <w:pPr>
              <w:widowControl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・分析結果の理解及び共有</w:t>
            </w:r>
            <w:r w:rsidR="005166C8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しやすさ。</w:t>
            </w:r>
          </w:p>
          <w:p w14:paraId="18D5CC92" w14:textId="3C5FC489" w:rsidR="00E7285A" w:rsidRPr="00CC3E47" w:rsidRDefault="007D24DA" w:rsidP="007D24DA">
            <w:pPr>
              <w:widowControl/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CC062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０点）</w:t>
            </w:r>
          </w:p>
        </w:tc>
        <w:tc>
          <w:tcPr>
            <w:tcW w:w="634" w:type="dxa"/>
            <w:vAlign w:val="center"/>
          </w:tcPr>
          <w:p w14:paraId="5D15B622" w14:textId="491AAF43" w:rsidR="00E7285A" w:rsidRPr="00CC3E47" w:rsidRDefault="00CC0628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E7285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34" w:type="dxa"/>
            <w:vAlign w:val="center"/>
          </w:tcPr>
          <w:p w14:paraId="24F91FED" w14:textId="7F1CB355" w:rsidR="00E7285A" w:rsidRPr="00CC3E47" w:rsidRDefault="00CC0628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E7285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34" w:type="dxa"/>
            <w:vAlign w:val="center"/>
          </w:tcPr>
          <w:p w14:paraId="044A9E51" w14:textId="260FA0D3" w:rsidR="00E7285A" w:rsidRPr="00CC3E47" w:rsidRDefault="00CC0628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E7285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34" w:type="dxa"/>
            <w:vAlign w:val="center"/>
          </w:tcPr>
          <w:p w14:paraId="3DA84D63" w14:textId="7238C45D" w:rsidR="00E7285A" w:rsidRPr="00CC3E47" w:rsidRDefault="00CC0628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7CAD9F22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E7285A" w:rsidRPr="00CC3E47" w14:paraId="5393E531" w14:textId="77777777" w:rsidTr="00E5208F">
        <w:trPr>
          <w:trHeight w:val="1191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7817E19F" w14:textId="77777777" w:rsidR="00E7285A" w:rsidRPr="00CC3E47" w:rsidRDefault="00E7285A" w:rsidP="00E7285A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vAlign w:val="center"/>
          </w:tcPr>
          <w:p w14:paraId="47377E4F" w14:textId="5F545954" w:rsidR="00E7285A" w:rsidRDefault="001229AF" w:rsidP="00E7285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E7285A">
              <w:rPr>
                <w:rFonts w:ascii="ＭＳ 明朝" w:eastAsia="ＭＳ 明朝" w:hAnsi="ＭＳ 明朝" w:hint="eastAsia"/>
              </w:rPr>
              <w:t>独自の工夫やアピールポイント</w:t>
            </w:r>
          </w:p>
          <w:p w14:paraId="36F565C1" w14:textId="77777777" w:rsidR="00E7285A" w:rsidRDefault="007D24DA" w:rsidP="00E7285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・広域連合に最適な独自提案や工夫</w:t>
            </w:r>
            <w:r w:rsidR="00E7285A">
              <w:rPr>
                <w:rFonts w:ascii="ＭＳ 明朝" w:eastAsia="ＭＳ 明朝" w:hAnsi="ＭＳ 明朝" w:hint="eastAsia"/>
              </w:rPr>
              <w:t>。</w:t>
            </w:r>
          </w:p>
          <w:p w14:paraId="7F4D7AC5" w14:textId="33355231" w:rsidR="007D24DA" w:rsidRPr="00CC3E47" w:rsidRDefault="007D24DA" w:rsidP="007D24DA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CC062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０点）</w:t>
            </w:r>
          </w:p>
        </w:tc>
        <w:tc>
          <w:tcPr>
            <w:tcW w:w="634" w:type="dxa"/>
            <w:vAlign w:val="center"/>
          </w:tcPr>
          <w:p w14:paraId="5A6BD9B7" w14:textId="199EA9EA" w:rsidR="00E7285A" w:rsidRPr="00CC3E47" w:rsidRDefault="00CC0628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E7285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34" w:type="dxa"/>
            <w:vAlign w:val="center"/>
          </w:tcPr>
          <w:p w14:paraId="768C2EF3" w14:textId="3DC5792E" w:rsidR="00E7285A" w:rsidRPr="00CC3E47" w:rsidRDefault="00CC0628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E7285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34" w:type="dxa"/>
            <w:vAlign w:val="center"/>
          </w:tcPr>
          <w:p w14:paraId="7AF20893" w14:textId="28049866" w:rsidR="00E7285A" w:rsidRPr="00CC3E47" w:rsidRDefault="00CC0628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E7285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34" w:type="dxa"/>
            <w:vAlign w:val="center"/>
          </w:tcPr>
          <w:p w14:paraId="323FE99D" w14:textId="39F71F25" w:rsidR="00E7285A" w:rsidRPr="00CC3E47" w:rsidRDefault="00CC0628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58F1E966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E7285A" w:rsidRPr="00CC3E47" w14:paraId="56FAD9CF" w14:textId="77777777" w:rsidTr="00E5208F">
        <w:trPr>
          <w:trHeight w:val="1587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6BCC5B4B" w14:textId="77777777" w:rsidR="00E7285A" w:rsidRPr="00CC3E47" w:rsidRDefault="00E7285A" w:rsidP="00E7285A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vAlign w:val="center"/>
          </w:tcPr>
          <w:p w14:paraId="19D74BED" w14:textId="44A32CDF" w:rsidR="00E7285A" w:rsidRDefault="001229AF" w:rsidP="00E7285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E7285A">
              <w:rPr>
                <w:rFonts w:ascii="ＭＳ 明朝" w:eastAsia="ＭＳ 明朝" w:hAnsi="ＭＳ 明朝" w:hint="eastAsia"/>
              </w:rPr>
              <w:t>業務スケジュール</w:t>
            </w:r>
          </w:p>
          <w:p w14:paraId="73888A5A" w14:textId="77777777" w:rsidR="00E7285A" w:rsidRDefault="007D24DA" w:rsidP="00E7285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・調整や打ち合わせ機会の確保</w:t>
            </w:r>
            <w:r w:rsidR="00E7285A">
              <w:rPr>
                <w:rFonts w:ascii="ＭＳ 明朝" w:eastAsia="ＭＳ 明朝" w:hAnsi="ＭＳ 明朝" w:hint="eastAsia"/>
              </w:rPr>
              <w:t>。</w:t>
            </w:r>
          </w:p>
          <w:p w14:paraId="583094EE" w14:textId="77777777" w:rsidR="00E7285A" w:rsidRDefault="009130D5" w:rsidP="00E7285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・納品までの適切なスケジュール管理</w:t>
            </w:r>
            <w:r w:rsidR="00E7285A">
              <w:rPr>
                <w:rFonts w:ascii="ＭＳ 明朝" w:eastAsia="ＭＳ 明朝" w:hAnsi="ＭＳ 明朝" w:hint="eastAsia"/>
              </w:rPr>
              <w:t>。</w:t>
            </w:r>
          </w:p>
          <w:p w14:paraId="5ACE6093" w14:textId="77777777" w:rsidR="009130D5" w:rsidRPr="00CC3E47" w:rsidRDefault="009130D5" w:rsidP="009130D5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3A5BD9BE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70BD2EE7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24BD4ECD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0D84E41E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3E301DFA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532FBB" w:rsidRPr="00CC3E47" w14:paraId="010CC817" w14:textId="77777777" w:rsidTr="00E5208F">
        <w:trPr>
          <w:trHeight w:val="1928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21528EEF" w14:textId="464FF26B" w:rsidR="00532FBB" w:rsidRPr="00CC3E47" w:rsidRDefault="00532FBB" w:rsidP="00532FB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費用対効果</w:t>
            </w:r>
          </w:p>
        </w:tc>
        <w:tc>
          <w:tcPr>
            <w:tcW w:w="5075" w:type="dxa"/>
            <w:vAlign w:val="center"/>
          </w:tcPr>
          <w:p w14:paraId="4988A6A7" w14:textId="77777777" w:rsidR="00532FBB" w:rsidRDefault="00532FBB" w:rsidP="00532FB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①参考見積</w:t>
            </w:r>
          </w:p>
          <w:p w14:paraId="179816CC" w14:textId="77777777" w:rsidR="00532FBB" w:rsidRDefault="00532FBB" w:rsidP="00532FB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・必要な経費が適切に見積もられているか</w:t>
            </w:r>
          </w:p>
          <w:p w14:paraId="774227C9" w14:textId="08C9330C" w:rsidR="00532FBB" w:rsidRDefault="00532FBB" w:rsidP="00532FBB">
            <w:pPr>
              <w:widowControl/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3FFD365E" w14:textId="026211D5" w:rsidR="00532FBB" w:rsidRDefault="00532FBB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701B80CC" w14:textId="6070FF7C" w:rsidR="00532FBB" w:rsidRDefault="00532FBB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6A290B57" w14:textId="3AE1D910" w:rsidR="00532FBB" w:rsidRDefault="00532FBB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43A504E9" w14:textId="2240C5BA" w:rsidR="00532FBB" w:rsidRDefault="00532FBB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2CBA4599" w14:textId="7FFABAEC" w:rsidR="00532FBB" w:rsidRDefault="00532FBB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E7285A" w:rsidRPr="00CC3E47" w14:paraId="4F1AC413" w14:textId="77777777" w:rsidTr="00E23CD3">
        <w:trPr>
          <w:trHeight w:val="516"/>
        </w:trPr>
        <w:tc>
          <w:tcPr>
            <w:tcW w:w="5505" w:type="dxa"/>
            <w:gridSpan w:val="2"/>
            <w:vAlign w:val="center"/>
          </w:tcPr>
          <w:p w14:paraId="50EA667C" w14:textId="77777777" w:rsidR="00E7285A" w:rsidRPr="00CC3E47" w:rsidRDefault="00E7285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C3E47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170" w:type="dxa"/>
            <w:gridSpan w:val="5"/>
            <w:vAlign w:val="center"/>
          </w:tcPr>
          <w:p w14:paraId="4B6A7BC3" w14:textId="766295FB" w:rsidR="00E7285A" w:rsidRPr="00CC3E47" w:rsidRDefault="00B131EA" w:rsidP="00E7285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0B115B">
              <w:rPr>
                <w:rFonts w:ascii="ＭＳ 明朝" w:eastAsia="ＭＳ 明朝" w:hAnsi="ＭＳ 明朝" w:hint="eastAsia"/>
              </w:rPr>
              <w:t>４</w:t>
            </w:r>
            <w:r w:rsidR="00E7285A" w:rsidRPr="00CC3E47">
              <w:rPr>
                <w:rFonts w:ascii="ＭＳ 明朝" w:eastAsia="ＭＳ 明朝" w:hAnsi="ＭＳ 明朝" w:hint="eastAsia"/>
              </w:rPr>
              <w:t>０点満点</w:t>
            </w:r>
          </w:p>
        </w:tc>
      </w:tr>
    </w:tbl>
    <w:p w14:paraId="0836948F" w14:textId="77777777" w:rsidR="00773B37" w:rsidRDefault="00CC3E47" w:rsidP="00773B37">
      <w:pPr>
        <w:ind w:firstLineChars="200" w:firstLine="420"/>
        <w:rPr>
          <w:rFonts w:ascii="ＭＳ 明朝" w:eastAsia="ＭＳ 明朝" w:hAnsi="ＭＳ 明朝"/>
        </w:rPr>
      </w:pPr>
      <w:r w:rsidRPr="00CC3E47">
        <w:rPr>
          <w:rFonts w:ascii="ＭＳ 明朝" w:eastAsia="ＭＳ 明朝" w:hAnsi="ＭＳ 明朝" w:hint="eastAsia"/>
        </w:rPr>
        <w:t>・提出された企画提案書等によ</w:t>
      </w:r>
      <w:r w:rsidR="005166C8">
        <w:rPr>
          <w:rFonts w:ascii="ＭＳ 明朝" w:eastAsia="ＭＳ 明朝" w:hAnsi="ＭＳ 明朝" w:hint="eastAsia"/>
        </w:rPr>
        <w:t>る書類審査及びプレゼンテーションの審査会を開催し、</w:t>
      </w:r>
      <w:r w:rsidR="00773B37">
        <w:rPr>
          <w:rFonts w:ascii="ＭＳ 明朝" w:eastAsia="ＭＳ 明朝" w:hAnsi="ＭＳ 明朝" w:hint="eastAsia"/>
        </w:rPr>
        <w:t>上記</w:t>
      </w:r>
    </w:p>
    <w:p w14:paraId="50E0FDBE" w14:textId="46035091" w:rsidR="00CC3E47" w:rsidRPr="00CC3E47" w:rsidRDefault="005166C8" w:rsidP="00773B3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の審査評価表に基づいて、原則、審査</w:t>
      </w:r>
      <w:r w:rsidR="00CC3E47" w:rsidRPr="00CC3E47">
        <w:rPr>
          <w:rFonts w:ascii="ＭＳ 明朝" w:eastAsia="ＭＳ 明朝" w:hAnsi="ＭＳ 明朝" w:hint="eastAsia"/>
        </w:rPr>
        <w:t>会同日に評価、採点する。</w:t>
      </w:r>
    </w:p>
    <w:p w14:paraId="627350FE" w14:textId="77777777" w:rsidR="00CC3E47" w:rsidRPr="00CC3E47" w:rsidRDefault="00CC3E47" w:rsidP="00773B37">
      <w:pPr>
        <w:ind w:firstLineChars="200" w:firstLine="420"/>
        <w:rPr>
          <w:rFonts w:ascii="ＭＳ 明朝" w:eastAsia="ＭＳ 明朝" w:hAnsi="ＭＳ 明朝"/>
        </w:rPr>
      </w:pPr>
      <w:r w:rsidRPr="00CC3E47">
        <w:rPr>
          <w:rFonts w:ascii="ＭＳ 明朝" w:eastAsia="ＭＳ 明朝" w:hAnsi="ＭＳ 明朝" w:hint="eastAsia"/>
        </w:rPr>
        <w:t>・各委員の採点結果の平均点を算出し、その点数が最も高い者を委託候補者とする。</w:t>
      </w:r>
    </w:p>
    <w:p w14:paraId="7CF6FA7C" w14:textId="77777777" w:rsidR="00CC3E47" w:rsidRPr="00CC3E47" w:rsidRDefault="00CC3E47" w:rsidP="00773B37">
      <w:pPr>
        <w:ind w:firstLineChars="200" w:firstLine="420"/>
        <w:rPr>
          <w:rFonts w:ascii="ＭＳ 明朝" w:eastAsia="ＭＳ 明朝" w:hAnsi="ＭＳ 明朝"/>
        </w:rPr>
      </w:pPr>
      <w:r w:rsidRPr="00CC3E47">
        <w:rPr>
          <w:rFonts w:ascii="ＭＳ 明朝" w:eastAsia="ＭＳ 明朝" w:hAnsi="ＭＳ 明朝" w:hint="eastAsia"/>
        </w:rPr>
        <w:t>・同点の場合は、審査会委員の協議により委託候補者を決定する。</w:t>
      </w:r>
    </w:p>
    <w:p w14:paraId="321711CE" w14:textId="77777777" w:rsidR="00773B37" w:rsidRDefault="00CC3E47" w:rsidP="00773B37">
      <w:pPr>
        <w:ind w:firstLineChars="200" w:firstLine="420"/>
        <w:rPr>
          <w:rFonts w:ascii="ＭＳ 明朝" w:eastAsia="ＭＳ 明朝" w:hAnsi="ＭＳ 明朝"/>
        </w:rPr>
      </w:pPr>
      <w:r w:rsidRPr="00CC3E47">
        <w:rPr>
          <w:rFonts w:ascii="ＭＳ 明朝" w:eastAsia="ＭＳ 明朝" w:hAnsi="ＭＳ 明朝" w:hint="eastAsia"/>
        </w:rPr>
        <w:t>・企画提案が１社であった場合でも、評価を実施した上、審査会委員の協議により業務履行</w:t>
      </w:r>
    </w:p>
    <w:p w14:paraId="29F45B90" w14:textId="30EDE92C" w:rsidR="00B2116A" w:rsidRPr="001E03CD" w:rsidRDefault="00CC3E47" w:rsidP="00773B37">
      <w:pPr>
        <w:ind w:firstLineChars="300" w:firstLine="630"/>
        <w:rPr>
          <w:rFonts w:ascii="ＭＳ 明朝" w:eastAsia="ＭＳ 明朝" w:hAnsi="ＭＳ 明朝"/>
        </w:rPr>
      </w:pPr>
      <w:r w:rsidRPr="00CC3E47">
        <w:rPr>
          <w:rFonts w:ascii="ＭＳ 明朝" w:eastAsia="ＭＳ 明朝" w:hAnsi="ＭＳ 明朝" w:hint="eastAsia"/>
        </w:rPr>
        <w:t>能力を判断する。</w:t>
      </w:r>
    </w:p>
    <w:p w14:paraId="1E69682D" w14:textId="77777777" w:rsidR="00CC3E47" w:rsidRDefault="00CC3E47" w:rsidP="001B14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14:paraId="5EA6A71B" w14:textId="5483E1F9" w:rsidR="00B2116A" w:rsidRPr="001E03CD" w:rsidRDefault="008A1FC9" w:rsidP="004C37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2116A" w:rsidRPr="001E03CD">
        <w:rPr>
          <w:rFonts w:ascii="ＭＳ 明朝" w:eastAsia="ＭＳ 明朝" w:hAnsi="ＭＳ 明朝" w:hint="eastAsia"/>
        </w:rPr>
        <w:t xml:space="preserve">　日程</w:t>
      </w:r>
    </w:p>
    <w:p w14:paraId="3A65A7F3" w14:textId="0B4A70F3" w:rsidR="00B2116A" w:rsidRPr="001E03CD" w:rsidRDefault="0065437C" w:rsidP="006F7037">
      <w:pPr>
        <w:ind w:left="735" w:hangingChars="350" w:hanging="73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</w:t>
      </w:r>
      <w:r w:rsidR="00C23AC8">
        <w:rPr>
          <w:rFonts w:ascii="ＭＳ 明朝" w:eastAsia="ＭＳ 明朝" w:hAnsi="ＭＳ 明朝" w:hint="eastAsia"/>
        </w:rPr>
        <w:t xml:space="preserve">  </w:t>
      </w:r>
      <w:r w:rsidR="00434F8A">
        <w:rPr>
          <w:rFonts w:ascii="ＭＳ 明朝" w:eastAsia="ＭＳ 明朝" w:hAnsi="ＭＳ 明朝" w:hint="eastAsia"/>
        </w:rPr>
        <w:t xml:space="preserve">企画競争実施の公告　　　　　　　　　　　　　　</w:t>
      </w:r>
      <w:r w:rsidR="00BB34FD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="00BB34FD">
        <w:rPr>
          <w:rFonts w:ascii="ＭＳ 明朝" w:eastAsia="ＭＳ 明朝" w:hAnsi="ＭＳ 明朝" w:hint="eastAsia"/>
        </w:rPr>
        <w:t>年</w:t>
      </w:r>
      <w:r w:rsidR="009E1E2E">
        <w:rPr>
          <w:rFonts w:ascii="ＭＳ 明朝" w:eastAsia="ＭＳ 明朝" w:hAnsi="ＭＳ 明朝" w:hint="eastAsia"/>
        </w:rPr>
        <w:t>２</w:t>
      </w:r>
      <w:r w:rsidR="00BB34FD">
        <w:rPr>
          <w:rFonts w:ascii="ＭＳ 明朝" w:eastAsia="ＭＳ 明朝" w:hAnsi="ＭＳ 明朝" w:hint="eastAsia"/>
        </w:rPr>
        <w:t>月</w:t>
      </w:r>
      <w:r w:rsidR="000E6E84">
        <w:rPr>
          <w:rFonts w:ascii="ＭＳ 明朝" w:eastAsia="ＭＳ 明朝" w:hAnsi="ＭＳ 明朝" w:hint="eastAsia"/>
        </w:rPr>
        <w:t>１９</w:t>
      </w:r>
      <w:r w:rsidR="00B2116A" w:rsidRPr="001E03CD">
        <w:rPr>
          <w:rFonts w:ascii="ＭＳ 明朝" w:eastAsia="ＭＳ 明朝" w:hAnsi="ＭＳ 明朝" w:hint="eastAsia"/>
        </w:rPr>
        <w:t>日</w:t>
      </w:r>
      <w:r w:rsidR="00BB34FD">
        <w:rPr>
          <w:rFonts w:ascii="ＭＳ 明朝" w:eastAsia="ＭＳ 明朝" w:hAnsi="ＭＳ 明朝" w:hint="eastAsia"/>
        </w:rPr>
        <w:t>（</w:t>
      </w:r>
      <w:r w:rsidR="000E6E84">
        <w:rPr>
          <w:rFonts w:ascii="ＭＳ 明朝" w:eastAsia="ＭＳ 明朝" w:hAnsi="ＭＳ 明朝" w:hint="eastAsia"/>
        </w:rPr>
        <w:t>水</w:t>
      </w:r>
      <w:r w:rsidRPr="001E03CD">
        <w:rPr>
          <w:rFonts w:ascii="ＭＳ 明朝" w:eastAsia="ＭＳ 明朝" w:hAnsi="ＭＳ 明朝" w:hint="eastAsia"/>
        </w:rPr>
        <w:t>）</w:t>
      </w:r>
    </w:p>
    <w:p w14:paraId="68E8F9C1" w14:textId="2C40494E" w:rsidR="00B2116A" w:rsidRPr="001E03CD" w:rsidRDefault="0065437C" w:rsidP="006F7037">
      <w:pPr>
        <w:ind w:left="735" w:hangingChars="350" w:hanging="73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</w:t>
      </w:r>
      <w:r w:rsidR="00C23AC8">
        <w:rPr>
          <w:rFonts w:ascii="ＭＳ 明朝" w:eastAsia="ＭＳ 明朝" w:hAnsi="ＭＳ 明朝" w:hint="eastAsia"/>
        </w:rPr>
        <w:t xml:space="preserve">  </w:t>
      </w:r>
      <w:r w:rsidR="00434F8A">
        <w:rPr>
          <w:rFonts w:ascii="ＭＳ 明朝" w:eastAsia="ＭＳ 明朝" w:hAnsi="ＭＳ 明朝" w:hint="eastAsia"/>
        </w:rPr>
        <w:t xml:space="preserve">質問の受付期限　　　　　　　　　　　　　　　　</w:t>
      </w:r>
      <w:r w:rsidR="00BB34FD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="00BB34FD">
        <w:rPr>
          <w:rFonts w:ascii="ＭＳ 明朝" w:eastAsia="ＭＳ 明朝" w:hAnsi="ＭＳ 明朝" w:hint="eastAsia"/>
        </w:rPr>
        <w:t>年</w:t>
      </w:r>
      <w:r w:rsidR="009E1E2E">
        <w:rPr>
          <w:rFonts w:ascii="ＭＳ 明朝" w:eastAsia="ＭＳ 明朝" w:hAnsi="ＭＳ 明朝" w:hint="eastAsia"/>
        </w:rPr>
        <w:t>２</w:t>
      </w:r>
      <w:r w:rsidR="00BB34FD">
        <w:rPr>
          <w:rFonts w:ascii="ＭＳ 明朝" w:eastAsia="ＭＳ 明朝" w:hAnsi="ＭＳ 明朝" w:hint="eastAsia"/>
        </w:rPr>
        <w:t>月</w:t>
      </w:r>
      <w:r w:rsidR="00CC0628">
        <w:rPr>
          <w:rFonts w:ascii="ＭＳ 明朝" w:eastAsia="ＭＳ 明朝" w:hAnsi="ＭＳ 明朝" w:hint="eastAsia"/>
        </w:rPr>
        <w:t>２</w:t>
      </w:r>
      <w:r w:rsidR="00F20339">
        <w:rPr>
          <w:rFonts w:ascii="ＭＳ 明朝" w:eastAsia="ＭＳ 明朝" w:hAnsi="ＭＳ 明朝" w:hint="eastAsia"/>
        </w:rPr>
        <w:t>５</w:t>
      </w:r>
      <w:r w:rsidR="00B2116A" w:rsidRPr="001E03CD">
        <w:rPr>
          <w:rFonts w:ascii="ＭＳ 明朝" w:eastAsia="ＭＳ 明朝" w:hAnsi="ＭＳ 明朝" w:hint="eastAsia"/>
        </w:rPr>
        <w:t>日</w:t>
      </w:r>
      <w:r w:rsidR="00BB34FD">
        <w:rPr>
          <w:rFonts w:ascii="ＭＳ 明朝" w:eastAsia="ＭＳ 明朝" w:hAnsi="ＭＳ 明朝" w:hint="eastAsia"/>
        </w:rPr>
        <w:t>（</w:t>
      </w:r>
      <w:r w:rsidR="00F20339">
        <w:rPr>
          <w:rFonts w:ascii="ＭＳ 明朝" w:eastAsia="ＭＳ 明朝" w:hAnsi="ＭＳ 明朝" w:hint="eastAsia"/>
        </w:rPr>
        <w:t>火</w:t>
      </w:r>
      <w:r w:rsidRPr="001E03CD">
        <w:rPr>
          <w:rFonts w:ascii="ＭＳ 明朝" w:eastAsia="ＭＳ 明朝" w:hAnsi="ＭＳ 明朝" w:hint="eastAsia"/>
        </w:rPr>
        <w:t>）</w:t>
      </w:r>
    </w:p>
    <w:p w14:paraId="4CC25135" w14:textId="1941539D" w:rsidR="00B2116A" w:rsidRPr="001E03CD" w:rsidRDefault="0065437C" w:rsidP="006F7037">
      <w:pPr>
        <w:ind w:left="735" w:hangingChars="350" w:hanging="73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</w:t>
      </w:r>
      <w:r w:rsidR="00C23AC8">
        <w:rPr>
          <w:rFonts w:ascii="ＭＳ 明朝" w:eastAsia="ＭＳ 明朝" w:hAnsi="ＭＳ 明朝" w:hint="eastAsia"/>
        </w:rPr>
        <w:t xml:space="preserve"> </w:t>
      </w:r>
      <w:r w:rsidR="00C23AC8">
        <w:rPr>
          <w:rFonts w:ascii="ＭＳ 明朝" w:eastAsia="ＭＳ 明朝" w:hAnsi="ＭＳ 明朝"/>
        </w:rPr>
        <w:t xml:space="preserve"> </w:t>
      </w:r>
      <w:r w:rsidR="00434F8A">
        <w:rPr>
          <w:rFonts w:ascii="ＭＳ 明朝" w:eastAsia="ＭＳ 明朝" w:hAnsi="ＭＳ 明朝" w:hint="eastAsia"/>
        </w:rPr>
        <w:t xml:space="preserve">質問への回答　　　　　　　　　　　　　　　　　</w:t>
      </w:r>
      <w:r w:rsidR="00BB34FD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="00BB34FD">
        <w:rPr>
          <w:rFonts w:ascii="ＭＳ 明朝" w:eastAsia="ＭＳ 明朝" w:hAnsi="ＭＳ 明朝" w:hint="eastAsia"/>
        </w:rPr>
        <w:t>年</w:t>
      </w:r>
      <w:r w:rsidR="009E1E2E">
        <w:rPr>
          <w:rFonts w:ascii="ＭＳ 明朝" w:eastAsia="ＭＳ 明朝" w:hAnsi="ＭＳ 明朝" w:hint="eastAsia"/>
        </w:rPr>
        <w:t>２</w:t>
      </w:r>
      <w:r w:rsidR="00BB34FD">
        <w:rPr>
          <w:rFonts w:ascii="ＭＳ 明朝" w:eastAsia="ＭＳ 明朝" w:hAnsi="ＭＳ 明朝" w:hint="eastAsia"/>
        </w:rPr>
        <w:t>月</w:t>
      </w:r>
      <w:r w:rsidR="009E1E2E">
        <w:rPr>
          <w:rFonts w:ascii="ＭＳ 明朝" w:eastAsia="ＭＳ 明朝" w:hAnsi="ＭＳ 明朝" w:hint="eastAsia"/>
        </w:rPr>
        <w:t>２</w:t>
      </w:r>
      <w:r w:rsidR="006F748C">
        <w:rPr>
          <w:rFonts w:ascii="ＭＳ 明朝" w:eastAsia="ＭＳ 明朝" w:hAnsi="ＭＳ 明朝" w:hint="eastAsia"/>
        </w:rPr>
        <w:t>８</w:t>
      </w:r>
      <w:r w:rsidR="00B2116A" w:rsidRPr="001E03CD">
        <w:rPr>
          <w:rFonts w:ascii="ＭＳ 明朝" w:eastAsia="ＭＳ 明朝" w:hAnsi="ＭＳ 明朝" w:hint="eastAsia"/>
        </w:rPr>
        <w:t>日</w:t>
      </w:r>
      <w:r w:rsidR="00BB34FD">
        <w:rPr>
          <w:rFonts w:ascii="ＭＳ 明朝" w:eastAsia="ＭＳ 明朝" w:hAnsi="ＭＳ 明朝" w:hint="eastAsia"/>
        </w:rPr>
        <w:t>（</w:t>
      </w:r>
      <w:r w:rsidR="006F748C">
        <w:rPr>
          <w:rFonts w:ascii="ＭＳ 明朝" w:eastAsia="ＭＳ 明朝" w:hAnsi="ＭＳ 明朝" w:hint="eastAsia"/>
        </w:rPr>
        <w:t>金</w:t>
      </w:r>
      <w:r w:rsidRPr="001E03CD">
        <w:rPr>
          <w:rFonts w:ascii="ＭＳ 明朝" w:eastAsia="ＭＳ 明朝" w:hAnsi="ＭＳ 明朝" w:hint="eastAsia"/>
        </w:rPr>
        <w:t>）</w:t>
      </w:r>
    </w:p>
    <w:p w14:paraId="59B8787E" w14:textId="7593F27B" w:rsidR="00B2116A" w:rsidRPr="001E03CD" w:rsidRDefault="000E2E95" w:rsidP="006F7037">
      <w:pPr>
        <w:ind w:left="735" w:hangingChars="350" w:hanging="73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</w:t>
      </w:r>
      <w:r w:rsidR="00C23AC8">
        <w:rPr>
          <w:rFonts w:ascii="ＭＳ 明朝" w:eastAsia="ＭＳ 明朝" w:hAnsi="ＭＳ 明朝" w:hint="eastAsia"/>
        </w:rPr>
        <w:t xml:space="preserve">  </w:t>
      </w:r>
      <w:r w:rsidR="009E1E2E">
        <w:rPr>
          <w:rFonts w:ascii="ＭＳ 明朝" w:eastAsia="ＭＳ 明朝" w:hAnsi="ＭＳ 明朝" w:hint="eastAsia"/>
        </w:rPr>
        <w:t>参加表明書・</w:t>
      </w:r>
      <w:r w:rsidR="00434F8A">
        <w:rPr>
          <w:rFonts w:ascii="ＭＳ 明朝" w:eastAsia="ＭＳ 明朝" w:hAnsi="ＭＳ 明朝" w:hint="eastAsia"/>
        </w:rPr>
        <w:t xml:space="preserve">企画提案書の受付期限　　　　　　　</w:t>
      </w:r>
      <w:r w:rsidR="00BB34FD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="00BB34FD">
        <w:rPr>
          <w:rFonts w:ascii="ＭＳ 明朝" w:eastAsia="ＭＳ 明朝" w:hAnsi="ＭＳ 明朝" w:hint="eastAsia"/>
        </w:rPr>
        <w:t>年</w:t>
      </w:r>
      <w:r w:rsidR="006F748C">
        <w:rPr>
          <w:rFonts w:ascii="ＭＳ 明朝" w:eastAsia="ＭＳ 明朝" w:hAnsi="ＭＳ 明朝" w:hint="eastAsia"/>
        </w:rPr>
        <w:t>３</w:t>
      </w:r>
      <w:r w:rsidR="00BB34FD">
        <w:rPr>
          <w:rFonts w:ascii="ＭＳ 明朝" w:eastAsia="ＭＳ 明朝" w:hAnsi="ＭＳ 明朝" w:hint="eastAsia"/>
        </w:rPr>
        <w:t>月</w:t>
      </w:r>
      <w:r w:rsidR="006F748C">
        <w:rPr>
          <w:rFonts w:ascii="ＭＳ 明朝" w:eastAsia="ＭＳ 明朝" w:hAnsi="ＭＳ 明朝" w:hint="eastAsia"/>
        </w:rPr>
        <w:t>７</w:t>
      </w:r>
      <w:r w:rsidR="00B2116A" w:rsidRPr="001E03CD">
        <w:rPr>
          <w:rFonts w:ascii="ＭＳ 明朝" w:eastAsia="ＭＳ 明朝" w:hAnsi="ＭＳ 明朝" w:hint="eastAsia"/>
        </w:rPr>
        <w:t>日</w:t>
      </w:r>
      <w:r w:rsidR="00BB34FD">
        <w:rPr>
          <w:rFonts w:ascii="ＭＳ 明朝" w:eastAsia="ＭＳ 明朝" w:hAnsi="ＭＳ 明朝" w:hint="eastAsia"/>
        </w:rPr>
        <w:t>（</w:t>
      </w:r>
      <w:r w:rsidR="006F748C">
        <w:rPr>
          <w:rFonts w:ascii="ＭＳ 明朝" w:eastAsia="ＭＳ 明朝" w:hAnsi="ＭＳ 明朝" w:hint="eastAsia"/>
        </w:rPr>
        <w:t>金</w:t>
      </w:r>
      <w:r w:rsidRPr="001E03CD">
        <w:rPr>
          <w:rFonts w:ascii="ＭＳ 明朝" w:eastAsia="ＭＳ 明朝" w:hAnsi="ＭＳ 明朝" w:hint="eastAsia"/>
        </w:rPr>
        <w:t>）</w:t>
      </w:r>
    </w:p>
    <w:p w14:paraId="14F3581C" w14:textId="1E0B6005" w:rsidR="00B2116A" w:rsidRPr="001E03CD" w:rsidRDefault="00380C0E" w:rsidP="006F7037">
      <w:pPr>
        <w:ind w:left="735" w:hangingChars="350" w:hanging="73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</w:t>
      </w:r>
      <w:r w:rsidR="00C23AC8">
        <w:rPr>
          <w:rFonts w:ascii="ＭＳ 明朝" w:eastAsia="ＭＳ 明朝" w:hAnsi="ＭＳ 明朝" w:hint="eastAsia"/>
        </w:rPr>
        <w:t xml:space="preserve">　</w:t>
      </w:r>
      <w:r w:rsidR="00434F8A">
        <w:rPr>
          <w:rFonts w:ascii="ＭＳ 明朝" w:eastAsia="ＭＳ 明朝" w:hAnsi="ＭＳ 明朝" w:hint="eastAsia"/>
        </w:rPr>
        <w:t xml:space="preserve">審査　　　　　　　　　　　　　　　　　　</w:t>
      </w:r>
      <w:r w:rsidR="009E1E2E">
        <w:rPr>
          <w:rFonts w:ascii="ＭＳ 明朝" w:eastAsia="ＭＳ 明朝" w:hAnsi="ＭＳ 明朝" w:hint="eastAsia"/>
        </w:rPr>
        <w:t xml:space="preserve">　　　</w:t>
      </w:r>
      <w:r w:rsidR="00BB34FD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="00BB34FD">
        <w:rPr>
          <w:rFonts w:ascii="ＭＳ 明朝" w:eastAsia="ＭＳ 明朝" w:hAnsi="ＭＳ 明朝" w:hint="eastAsia"/>
        </w:rPr>
        <w:t>年</w:t>
      </w:r>
      <w:r w:rsidR="00B50911">
        <w:rPr>
          <w:rFonts w:ascii="ＭＳ 明朝" w:eastAsia="ＭＳ 明朝" w:hAnsi="ＭＳ 明朝" w:hint="eastAsia"/>
        </w:rPr>
        <w:t>３</w:t>
      </w:r>
      <w:r w:rsidR="00BB34FD">
        <w:rPr>
          <w:rFonts w:ascii="ＭＳ 明朝" w:eastAsia="ＭＳ 明朝" w:hAnsi="ＭＳ 明朝" w:hint="eastAsia"/>
        </w:rPr>
        <w:t>月</w:t>
      </w:r>
      <w:r w:rsidR="006F748C">
        <w:rPr>
          <w:rFonts w:ascii="ＭＳ 明朝" w:eastAsia="ＭＳ 明朝" w:hAnsi="ＭＳ 明朝" w:hint="eastAsia"/>
        </w:rPr>
        <w:t>中旬</w:t>
      </w:r>
    </w:p>
    <w:p w14:paraId="5687F7F2" w14:textId="0472037F" w:rsidR="00197727" w:rsidRPr="001E03CD" w:rsidRDefault="00B2116A" w:rsidP="00B2116A">
      <w:pPr>
        <w:ind w:left="735" w:hangingChars="350" w:hanging="73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</w:t>
      </w:r>
      <w:r w:rsidR="00C23AC8">
        <w:rPr>
          <w:rFonts w:ascii="ＭＳ 明朝" w:eastAsia="ＭＳ 明朝" w:hAnsi="ＭＳ 明朝" w:hint="eastAsia"/>
        </w:rPr>
        <w:t xml:space="preserve">　</w:t>
      </w:r>
      <w:r w:rsidRPr="001E03CD">
        <w:rPr>
          <w:rFonts w:ascii="ＭＳ 明朝" w:eastAsia="ＭＳ 明朝" w:hAnsi="ＭＳ 明朝" w:hint="eastAsia"/>
        </w:rPr>
        <w:t>審査の結果通知</w:t>
      </w:r>
      <w:r w:rsidR="009E1E2E">
        <w:rPr>
          <w:rFonts w:ascii="ＭＳ 明朝" w:eastAsia="ＭＳ 明朝" w:hAnsi="ＭＳ 明朝" w:hint="eastAsia"/>
        </w:rPr>
        <w:t xml:space="preserve">　　　</w:t>
      </w:r>
      <w:r w:rsidRPr="001E03CD">
        <w:rPr>
          <w:rFonts w:ascii="ＭＳ 明朝" w:eastAsia="ＭＳ 明朝" w:hAnsi="ＭＳ 明朝" w:hint="eastAsia"/>
        </w:rPr>
        <w:t xml:space="preserve">　　　　　　　　　　　　　</w:t>
      </w:r>
      <w:r w:rsidR="00D01A45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="00D01A45">
        <w:rPr>
          <w:rFonts w:ascii="ＭＳ 明朝" w:eastAsia="ＭＳ 明朝" w:hAnsi="ＭＳ 明朝" w:hint="eastAsia"/>
        </w:rPr>
        <w:t>年３月</w:t>
      </w:r>
      <w:r w:rsidR="006F748C">
        <w:rPr>
          <w:rFonts w:ascii="ＭＳ 明朝" w:eastAsia="ＭＳ 明朝" w:hAnsi="ＭＳ 明朝" w:hint="eastAsia"/>
        </w:rPr>
        <w:t>中旬</w:t>
      </w:r>
    </w:p>
    <w:p w14:paraId="393FED95" w14:textId="31C3DAA4" w:rsidR="00ED3701" w:rsidRPr="001E03CD" w:rsidRDefault="00B2116A" w:rsidP="00ED3701">
      <w:pPr>
        <w:ind w:firstLineChars="50" w:firstLine="10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 </w:t>
      </w:r>
      <w:r w:rsidR="00C23AC8">
        <w:rPr>
          <w:rFonts w:ascii="ＭＳ 明朝" w:eastAsia="ＭＳ 明朝" w:hAnsi="ＭＳ 明朝" w:hint="eastAsia"/>
        </w:rPr>
        <w:t xml:space="preserve">　</w:t>
      </w:r>
      <w:r w:rsidR="00434F8A">
        <w:rPr>
          <w:rFonts w:ascii="ＭＳ 明朝" w:eastAsia="ＭＳ 明朝" w:hAnsi="ＭＳ 明朝" w:hint="eastAsia"/>
        </w:rPr>
        <w:t xml:space="preserve">契約締結　　　　　　　　　　　　　　　　　　　</w:t>
      </w:r>
      <w:r w:rsidR="005C29AB">
        <w:rPr>
          <w:rFonts w:ascii="ＭＳ 明朝" w:eastAsia="ＭＳ 明朝" w:hAnsi="ＭＳ 明朝" w:hint="eastAsia"/>
        </w:rPr>
        <w:t>令和</w:t>
      </w:r>
      <w:r w:rsidR="006F748C">
        <w:rPr>
          <w:rFonts w:ascii="ＭＳ 明朝" w:eastAsia="ＭＳ 明朝" w:hAnsi="ＭＳ 明朝" w:hint="eastAsia"/>
        </w:rPr>
        <w:t>７</w:t>
      </w:r>
      <w:r w:rsidR="005C29AB">
        <w:rPr>
          <w:rFonts w:ascii="ＭＳ 明朝" w:eastAsia="ＭＳ 明朝" w:hAnsi="ＭＳ 明朝" w:hint="eastAsia"/>
        </w:rPr>
        <w:t>年３月</w:t>
      </w:r>
      <w:r w:rsidR="006F748C">
        <w:rPr>
          <w:rFonts w:ascii="ＭＳ 明朝" w:eastAsia="ＭＳ 明朝" w:hAnsi="ＭＳ 明朝" w:hint="eastAsia"/>
        </w:rPr>
        <w:t>下旬</w:t>
      </w:r>
    </w:p>
    <w:p w14:paraId="648A51D5" w14:textId="035D7557" w:rsidR="009E78AB" w:rsidRPr="001E03CD" w:rsidRDefault="00B2116A" w:rsidP="004D68B9">
      <w:pPr>
        <w:ind w:firstLineChars="50" w:firstLine="10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 </w:t>
      </w:r>
      <w:r w:rsidR="00C23AC8">
        <w:rPr>
          <w:rFonts w:ascii="ＭＳ 明朝" w:eastAsia="ＭＳ 明朝" w:hAnsi="ＭＳ 明朝" w:hint="eastAsia"/>
        </w:rPr>
        <w:t xml:space="preserve">　</w:t>
      </w:r>
      <w:r w:rsidR="00434F8A">
        <w:rPr>
          <w:rFonts w:ascii="ＭＳ 明朝" w:eastAsia="ＭＳ 明朝" w:hAnsi="ＭＳ 明朝" w:hint="eastAsia"/>
        </w:rPr>
        <w:t xml:space="preserve">業務開始　　　　　　　　　　　　　　　　　　　</w:t>
      </w:r>
      <w:r w:rsidR="00F20339">
        <w:rPr>
          <w:rFonts w:ascii="ＭＳ 明朝" w:eastAsia="ＭＳ 明朝" w:hAnsi="ＭＳ 明朝" w:hint="eastAsia"/>
        </w:rPr>
        <w:t>令和７年４月１日</w:t>
      </w:r>
    </w:p>
    <w:p w14:paraId="29723704" w14:textId="77777777" w:rsidR="00124E33" w:rsidRPr="004D68B9" w:rsidRDefault="00124E33" w:rsidP="003E09BA">
      <w:pPr>
        <w:rPr>
          <w:rFonts w:ascii="ＭＳ 明朝" w:eastAsia="ＭＳ 明朝" w:hAnsi="ＭＳ 明朝"/>
        </w:rPr>
      </w:pPr>
    </w:p>
    <w:p w14:paraId="1DB557BE" w14:textId="0AAE35F8" w:rsidR="003E09BA" w:rsidRPr="001E03CD" w:rsidRDefault="008A1FC9" w:rsidP="003E09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3E09BA" w:rsidRPr="001E03CD">
        <w:rPr>
          <w:rFonts w:ascii="ＭＳ 明朝" w:eastAsia="ＭＳ 明朝" w:hAnsi="ＭＳ 明朝"/>
        </w:rPr>
        <w:t xml:space="preserve">　</w:t>
      </w:r>
      <w:r w:rsidR="003E09BA" w:rsidRPr="001E03CD">
        <w:rPr>
          <w:rFonts w:ascii="ＭＳ 明朝" w:eastAsia="ＭＳ 明朝" w:hAnsi="ＭＳ 明朝" w:hint="eastAsia"/>
        </w:rPr>
        <w:t>契約の締結</w:t>
      </w:r>
    </w:p>
    <w:p w14:paraId="50F3CBD8" w14:textId="77777777" w:rsidR="003E09BA" w:rsidRPr="001E03CD" w:rsidRDefault="00C23AC8" w:rsidP="003E09BA">
      <w:pPr>
        <w:ind w:leftChars="99" w:left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委託</w:t>
      </w:r>
      <w:r w:rsidR="009E78AB" w:rsidRPr="001E03CD">
        <w:rPr>
          <w:rFonts w:ascii="ＭＳ 明朝" w:eastAsia="ＭＳ 明朝" w:hAnsi="ＭＳ 明朝" w:hint="eastAsia"/>
        </w:rPr>
        <w:t>候補者特定後、随意契約に係る協議を行い、協議が調い</w:t>
      </w:r>
      <w:r w:rsidR="005166C8">
        <w:rPr>
          <w:rFonts w:ascii="ＭＳ 明朝" w:eastAsia="ＭＳ 明朝" w:hAnsi="ＭＳ 明朝" w:hint="eastAsia"/>
        </w:rPr>
        <w:t>次第、随意契約の手続</w:t>
      </w:r>
      <w:r>
        <w:rPr>
          <w:rFonts w:ascii="ＭＳ 明朝" w:eastAsia="ＭＳ 明朝" w:hAnsi="ＭＳ 明朝" w:hint="eastAsia"/>
        </w:rPr>
        <w:t>を行うものとする。その際は、特定された委託候補者</w:t>
      </w:r>
      <w:r w:rsidR="009E78AB" w:rsidRPr="001E03CD">
        <w:rPr>
          <w:rFonts w:ascii="ＭＳ 明朝" w:eastAsia="ＭＳ 明朝" w:hAnsi="ＭＳ 明朝" w:hint="eastAsia"/>
        </w:rPr>
        <w:t>は改めて見積書を提出するものとする。</w:t>
      </w:r>
    </w:p>
    <w:p w14:paraId="33E003AC" w14:textId="77777777" w:rsidR="009E78AB" w:rsidRPr="001E03CD" w:rsidRDefault="005166C8" w:rsidP="009E78AB">
      <w:pPr>
        <w:ind w:leftChars="99" w:left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なお、協議が調わないときは、次点</w:t>
      </w:r>
      <w:r w:rsidR="009E78AB" w:rsidRPr="001E03CD">
        <w:rPr>
          <w:rFonts w:ascii="ＭＳ 明朝" w:eastAsia="ＭＳ 明朝" w:hAnsi="ＭＳ 明朝" w:hint="eastAsia"/>
        </w:rPr>
        <w:t>の企画提案書の提案者と協議する場合がある。</w:t>
      </w:r>
    </w:p>
    <w:p w14:paraId="33F9AE09" w14:textId="14542022" w:rsidR="003E09BA" w:rsidRPr="001E03CD" w:rsidRDefault="0067251D" w:rsidP="00C23AC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9E78AB" w:rsidRPr="001E03CD">
        <w:rPr>
          <w:rFonts w:ascii="ＭＳ 明朝" w:eastAsia="ＭＳ 明朝" w:hAnsi="ＭＳ 明朝" w:hint="eastAsia"/>
        </w:rPr>
        <w:t xml:space="preserve">契約保証金　　　　　　　　</w:t>
      </w:r>
      <w:r w:rsidR="00C23AC8">
        <w:rPr>
          <w:rFonts w:ascii="ＭＳ 明朝" w:eastAsia="ＭＳ 明朝" w:hAnsi="ＭＳ 明朝" w:hint="eastAsia"/>
        </w:rPr>
        <w:t>無し</w:t>
      </w:r>
    </w:p>
    <w:p w14:paraId="0C964CDD" w14:textId="7A61623C" w:rsidR="003E09BA" w:rsidRPr="001E03CD" w:rsidRDefault="0067251D" w:rsidP="00C23AC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9E78AB" w:rsidRPr="001E03CD">
        <w:rPr>
          <w:rFonts w:ascii="ＭＳ 明朝" w:eastAsia="ＭＳ 明朝" w:hAnsi="ＭＳ 明朝" w:hint="eastAsia"/>
        </w:rPr>
        <w:t>契約書作成の要否　　　　　契約書を作成する。</w:t>
      </w:r>
    </w:p>
    <w:p w14:paraId="7D0F7999" w14:textId="0502863F" w:rsidR="009E78AB" w:rsidRPr="001E03CD" w:rsidRDefault="0067251D" w:rsidP="00C23AC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5166C8">
        <w:rPr>
          <w:rFonts w:ascii="ＭＳ 明朝" w:eastAsia="ＭＳ 明朝" w:hAnsi="ＭＳ 明朝" w:hint="eastAsia"/>
        </w:rPr>
        <w:t>支払</w:t>
      </w:r>
      <w:r w:rsidR="009E78AB" w:rsidRPr="001E03CD">
        <w:rPr>
          <w:rFonts w:ascii="ＭＳ 明朝" w:eastAsia="ＭＳ 明朝" w:hAnsi="ＭＳ 明朝" w:hint="eastAsia"/>
        </w:rPr>
        <w:t xml:space="preserve">条件　　</w:t>
      </w:r>
      <w:r w:rsidR="005166C8">
        <w:rPr>
          <w:rFonts w:ascii="ＭＳ 明朝" w:eastAsia="ＭＳ 明朝" w:hAnsi="ＭＳ 明朝" w:hint="eastAsia"/>
        </w:rPr>
        <w:t xml:space="preserve">　</w:t>
      </w:r>
      <w:r w:rsidR="009E78AB" w:rsidRPr="001E03CD">
        <w:rPr>
          <w:rFonts w:ascii="ＭＳ 明朝" w:eastAsia="ＭＳ 明朝" w:hAnsi="ＭＳ 明朝" w:hint="eastAsia"/>
        </w:rPr>
        <w:t xml:space="preserve">　　　　　　検収に合格すること。</w:t>
      </w:r>
    </w:p>
    <w:p w14:paraId="5C191ADB" w14:textId="77777777" w:rsidR="008A1FC9" w:rsidRPr="0067251D" w:rsidRDefault="008A1FC9" w:rsidP="00ED3701">
      <w:pPr>
        <w:rPr>
          <w:rFonts w:ascii="ＭＳ 明朝" w:eastAsia="ＭＳ 明朝" w:hAnsi="ＭＳ 明朝"/>
        </w:rPr>
      </w:pPr>
    </w:p>
    <w:p w14:paraId="2DED0CB5" w14:textId="08AA3190" w:rsidR="00EA67D8" w:rsidRPr="001E03CD" w:rsidRDefault="008A1F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67251D">
        <w:rPr>
          <w:rFonts w:ascii="ＭＳ 明朝" w:eastAsia="ＭＳ 明朝" w:hAnsi="ＭＳ 明朝" w:hint="eastAsia"/>
        </w:rPr>
        <w:t xml:space="preserve">　</w:t>
      </w:r>
      <w:r w:rsidR="009E78AB" w:rsidRPr="001E03CD">
        <w:rPr>
          <w:rFonts w:ascii="ＭＳ 明朝" w:eastAsia="ＭＳ 明朝" w:hAnsi="ＭＳ 明朝" w:hint="eastAsia"/>
        </w:rPr>
        <w:t>参加表明書及び企画提案書の無効</w:t>
      </w:r>
    </w:p>
    <w:p w14:paraId="7A0D3871" w14:textId="77777777" w:rsidR="009E78AB" w:rsidRPr="001E03CD" w:rsidRDefault="00C655F1">
      <w:pPr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次の事項に該当する場合は、提案者を失格とする。</w:t>
      </w:r>
    </w:p>
    <w:p w14:paraId="683B4C32" w14:textId="17BE3522" w:rsidR="00C655F1" w:rsidRPr="001E03CD" w:rsidRDefault="0067251D" w:rsidP="006F44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166C8">
        <w:rPr>
          <w:rFonts w:ascii="ＭＳ 明朝" w:eastAsia="ＭＳ 明朝" w:hAnsi="ＭＳ 明朝" w:hint="eastAsia"/>
        </w:rPr>
        <w:t>提出方法、提出先及び</w:t>
      </w:r>
      <w:r w:rsidR="00C655F1" w:rsidRPr="001E03CD">
        <w:rPr>
          <w:rFonts w:ascii="ＭＳ 明朝" w:eastAsia="ＭＳ 明朝" w:hAnsi="ＭＳ 明朝" w:hint="eastAsia"/>
        </w:rPr>
        <w:t>提出期限に適合しないとき。</w:t>
      </w:r>
    </w:p>
    <w:p w14:paraId="45E711D3" w14:textId="7709203B" w:rsidR="00C655F1" w:rsidRPr="001E03CD" w:rsidRDefault="0067251D" w:rsidP="006F44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C655F1" w:rsidRPr="001E03CD">
        <w:rPr>
          <w:rFonts w:ascii="ＭＳ 明朝" w:eastAsia="ＭＳ 明朝" w:hAnsi="ＭＳ 明朝" w:hint="eastAsia"/>
        </w:rPr>
        <w:t>虚偽</w:t>
      </w:r>
      <w:r w:rsidR="005166C8">
        <w:rPr>
          <w:rFonts w:ascii="ＭＳ 明朝" w:eastAsia="ＭＳ 明朝" w:hAnsi="ＭＳ 明朝" w:hint="eastAsia"/>
        </w:rPr>
        <w:t>に基づく参加表明又は企画提案</w:t>
      </w:r>
      <w:r w:rsidR="00C655F1" w:rsidRPr="001E03CD">
        <w:rPr>
          <w:rFonts w:ascii="ＭＳ 明朝" w:eastAsia="ＭＳ 明朝" w:hAnsi="ＭＳ 明朝" w:hint="eastAsia"/>
        </w:rPr>
        <w:t>を行ったとき。</w:t>
      </w:r>
    </w:p>
    <w:p w14:paraId="4CA3A890" w14:textId="34267131" w:rsidR="00C655F1" w:rsidRPr="001E03CD" w:rsidRDefault="0067251D" w:rsidP="006F44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554FDF">
        <w:rPr>
          <w:rFonts w:ascii="ＭＳ 明朝" w:eastAsia="ＭＳ 明朝" w:hAnsi="ＭＳ 明朝" w:hint="eastAsia"/>
        </w:rPr>
        <w:t>「</w:t>
      </w:r>
      <w:r w:rsidR="008A1FC9">
        <w:rPr>
          <w:rFonts w:ascii="ＭＳ 明朝" w:eastAsia="ＭＳ 明朝" w:hAnsi="ＭＳ 明朝" w:hint="eastAsia"/>
        </w:rPr>
        <w:t>５</w:t>
      </w:r>
      <w:r w:rsidR="00554FDF">
        <w:rPr>
          <w:rFonts w:ascii="ＭＳ 明朝" w:eastAsia="ＭＳ 明朝" w:hAnsi="ＭＳ 明朝" w:hint="eastAsia"/>
        </w:rPr>
        <w:t xml:space="preserve">　審査方法及び評価基準</w:t>
      </w:r>
      <w:r>
        <w:rPr>
          <w:rFonts w:ascii="ＭＳ 明朝" w:eastAsia="ＭＳ 明朝" w:hAnsi="ＭＳ 明朝" w:hint="eastAsia"/>
        </w:rPr>
        <w:t>（１）</w:t>
      </w:r>
      <w:r w:rsidR="00554FDF">
        <w:rPr>
          <w:rFonts w:ascii="ＭＳ 明朝" w:eastAsia="ＭＳ 明朝" w:hAnsi="ＭＳ 明朝" w:hint="eastAsia"/>
        </w:rPr>
        <w:t>」の質問について回答しないとき。</w:t>
      </w:r>
    </w:p>
    <w:p w14:paraId="3D867F25" w14:textId="41D14515" w:rsidR="009E78AB" w:rsidRPr="001E03CD" w:rsidRDefault="0067251D" w:rsidP="006F44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C655F1" w:rsidRPr="001E03CD">
        <w:rPr>
          <w:rFonts w:ascii="ＭＳ 明朝" w:eastAsia="ＭＳ 明朝" w:hAnsi="ＭＳ 明朝" w:hint="eastAsia"/>
        </w:rPr>
        <w:t>参考見積書の金額が契約上限額を超過したとき。</w:t>
      </w:r>
    </w:p>
    <w:p w14:paraId="04BCBF61" w14:textId="25C3DBC7" w:rsidR="00284D87" w:rsidRPr="001E03CD" w:rsidRDefault="008A1FC9" w:rsidP="00284D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９</w:t>
      </w:r>
      <w:r w:rsidR="00284D87" w:rsidRPr="001E03CD">
        <w:rPr>
          <w:rFonts w:ascii="ＭＳ 明朝" w:eastAsia="ＭＳ 明朝" w:hAnsi="ＭＳ 明朝" w:hint="eastAsia"/>
        </w:rPr>
        <w:t xml:space="preserve">　その他留意事項</w:t>
      </w:r>
    </w:p>
    <w:p w14:paraId="58069AC5" w14:textId="77777777" w:rsidR="00284D87" w:rsidRPr="001E03CD" w:rsidRDefault="0067251D" w:rsidP="006F44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166C8">
        <w:rPr>
          <w:rFonts w:ascii="ＭＳ 明朝" w:eastAsia="ＭＳ 明朝" w:hAnsi="ＭＳ 明朝" w:hint="eastAsia"/>
        </w:rPr>
        <w:t>本企画競争における書類等の作成、提出等</w:t>
      </w:r>
      <w:r w:rsidR="00284D87" w:rsidRPr="001E03CD">
        <w:rPr>
          <w:rFonts w:ascii="ＭＳ 明朝" w:eastAsia="ＭＳ 明朝" w:hAnsi="ＭＳ 明朝" w:hint="eastAsia"/>
        </w:rPr>
        <w:t>の</w:t>
      </w:r>
      <w:r w:rsidR="005166C8">
        <w:rPr>
          <w:rFonts w:ascii="ＭＳ 明朝" w:eastAsia="ＭＳ 明朝" w:hAnsi="ＭＳ 明朝" w:hint="eastAsia"/>
        </w:rPr>
        <w:t>一切の</w:t>
      </w:r>
      <w:r w:rsidR="00284D87" w:rsidRPr="001E03CD">
        <w:rPr>
          <w:rFonts w:ascii="ＭＳ 明朝" w:eastAsia="ＭＳ 明朝" w:hAnsi="ＭＳ 明朝" w:hint="eastAsia"/>
        </w:rPr>
        <w:t>費用は、提案者の負担とする。</w:t>
      </w:r>
    </w:p>
    <w:p w14:paraId="106C49B1" w14:textId="77777777" w:rsidR="00284D87" w:rsidRPr="001E03CD" w:rsidRDefault="0067251D" w:rsidP="006F44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5166C8">
        <w:rPr>
          <w:rFonts w:ascii="ＭＳ 明朝" w:eastAsia="ＭＳ 明朝" w:hAnsi="ＭＳ 明朝" w:hint="eastAsia"/>
        </w:rPr>
        <w:t>手続</w:t>
      </w:r>
      <w:r w:rsidR="00284D87" w:rsidRPr="001E03CD">
        <w:rPr>
          <w:rFonts w:ascii="ＭＳ 明朝" w:eastAsia="ＭＳ 明朝" w:hAnsi="ＭＳ 明朝" w:hint="eastAsia"/>
        </w:rPr>
        <w:t>において使用する言語は日本語、通貨は円とする。</w:t>
      </w:r>
    </w:p>
    <w:p w14:paraId="2553C1C7" w14:textId="77777777" w:rsidR="00284D87" w:rsidRPr="001E03CD" w:rsidRDefault="0067251D" w:rsidP="006F44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284D87" w:rsidRPr="001E03CD">
        <w:rPr>
          <w:rFonts w:ascii="ＭＳ 明朝" w:eastAsia="ＭＳ 明朝" w:hAnsi="ＭＳ 明朝" w:hint="eastAsia"/>
        </w:rPr>
        <w:t>提出期限以降における書類の差し替え</w:t>
      </w:r>
      <w:r w:rsidR="00D429CD" w:rsidRPr="001E03CD">
        <w:rPr>
          <w:rFonts w:ascii="ＭＳ 明朝" w:eastAsia="ＭＳ 明朝" w:hAnsi="ＭＳ 明朝" w:hint="eastAsia"/>
        </w:rPr>
        <w:t>及び再提出は認めない。</w:t>
      </w:r>
    </w:p>
    <w:p w14:paraId="02D670F8" w14:textId="77777777" w:rsidR="00E5208F" w:rsidRDefault="0067251D" w:rsidP="00E5208F">
      <w:pPr>
        <w:ind w:leftChars="200" w:left="94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BB34FD">
        <w:rPr>
          <w:rFonts w:ascii="ＭＳ 明朝" w:eastAsia="ＭＳ 明朝" w:hAnsi="ＭＳ 明朝" w:hint="eastAsia"/>
        </w:rPr>
        <w:t>提出書類は返却しないとともに、委託</w:t>
      </w:r>
      <w:r w:rsidR="00D429CD" w:rsidRPr="001E03CD">
        <w:rPr>
          <w:rFonts w:ascii="ＭＳ 明朝" w:eastAsia="ＭＳ 明朝" w:hAnsi="ＭＳ 明朝" w:hint="eastAsia"/>
        </w:rPr>
        <w:t>候補者の特定作業及び企画提案書</w:t>
      </w:r>
      <w:r w:rsidR="00304168" w:rsidRPr="001E03CD">
        <w:rPr>
          <w:rFonts w:ascii="ＭＳ 明朝" w:eastAsia="ＭＳ 明朝" w:hAnsi="ＭＳ 明朝" w:hint="eastAsia"/>
        </w:rPr>
        <w:t>の評価の目的</w:t>
      </w:r>
    </w:p>
    <w:p w14:paraId="767F1BAF" w14:textId="77777777" w:rsidR="00E5208F" w:rsidRDefault="00304168" w:rsidP="00E5208F">
      <w:pPr>
        <w:ind w:firstLineChars="400" w:firstLine="84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以外に提案者に無断で使用しない。なお、特定作業に</w:t>
      </w:r>
      <w:r w:rsidR="00D429CD" w:rsidRPr="001E03CD">
        <w:rPr>
          <w:rFonts w:ascii="ＭＳ 明朝" w:eastAsia="ＭＳ 明朝" w:hAnsi="ＭＳ 明朝" w:hint="eastAsia"/>
        </w:rPr>
        <w:t>必要な範囲において複製を作成す</w:t>
      </w:r>
    </w:p>
    <w:p w14:paraId="193DA4CB" w14:textId="26E33BF0" w:rsidR="00284D87" w:rsidRPr="001E03CD" w:rsidRDefault="00D429CD" w:rsidP="00E5208F">
      <w:pPr>
        <w:ind w:firstLineChars="400" w:firstLine="84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ることがある。</w:t>
      </w:r>
    </w:p>
    <w:p w14:paraId="29D20AF6" w14:textId="77777777" w:rsidR="00E5208F" w:rsidRDefault="0067251D" w:rsidP="00E5208F">
      <w:pPr>
        <w:ind w:leftChars="200" w:left="94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D429CD" w:rsidRPr="001E03CD">
        <w:rPr>
          <w:rFonts w:ascii="ＭＳ 明朝" w:eastAsia="ＭＳ 明朝" w:hAnsi="ＭＳ 明朝" w:hint="eastAsia"/>
        </w:rPr>
        <w:t>企画競争の結果、特定された者を公表する。また、提出された</w:t>
      </w:r>
      <w:r w:rsidR="00E5208F">
        <w:rPr>
          <w:rFonts w:ascii="ＭＳ 明朝" w:eastAsia="ＭＳ 明朝" w:hAnsi="ＭＳ 明朝" w:hint="eastAsia"/>
        </w:rPr>
        <w:t>技術</w:t>
      </w:r>
      <w:r w:rsidR="00D429CD" w:rsidRPr="001E03CD">
        <w:rPr>
          <w:rFonts w:ascii="ＭＳ 明朝" w:eastAsia="ＭＳ 明朝" w:hAnsi="ＭＳ 明朝" w:hint="eastAsia"/>
        </w:rPr>
        <w:t>提案書は、公平性</w:t>
      </w:r>
      <w:r w:rsidR="00E5208F">
        <w:rPr>
          <w:rFonts w:ascii="ＭＳ 明朝" w:eastAsia="ＭＳ 明朝" w:hAnsi="ＭＳ 明朝" w:hint="eastAsia"/>
        </w:rPr>
        <w:t>、</w:t>
      </w:r>
    </w:p>
    <w:p w14:paraId="6CE7CDBE" w14:textId="2F6AA894" w:rsidR="0067251D" w:rsidRDefault="00D429CD" w:rsidP="00E5208F">
      <w:pPr>
        <w:ind w:leftChars="400" w:left="945" w:hangingChars="50" w:hanging="105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>透明性、客観性を期すため公表することがある。</w:t>
      </w:r>
    </w:p>
    <w:p w14:paraId="13CCF59A" w14:textId="77777777" w:rsidR="00D429CD" w:rsidRPr="001E03CD" w:rsidRDefault="0067251D" w:rsidP="0067251D">
      <w:pPr>
        <w:ind w:leftChars="200" w:left="94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554FDF">
        <w:rPr>
          <w:rFonts w:ascii="ＭＳ 明朝" w:eastAsia="ＭＳ 明朝" w:hAnsi="ＭＳ 明朝" w:hint="eastAsia"/>
        </w:rPr>
        <w:t>業務の一部を他社に再委託する場合は、事前に広域連合の承認を受けることとす</w:t>
      </w:r>
      <w:r>
        <w:rPr>
          <w:rFonts w:ascii="ＭＳ 明朝" w:eastAsia="ＭＳ 明朝" w:hAnsi="ＭＳ 明朝" w:hint="eastAsia"/>
        </w:rPr>
        <w:t>る。</w:t>
      </w:r>
    </w:p>
    <w:p w14:paraId="38F6C6EC" w14:textId="77777777" w:rsidR="00304168" w:rsidRPr="001E03CD" w:rsidRDefault="00304168" w:rsidP="00D429CD">
      <w:pPr>
        <w:ind w:leftChars="50" w:left="525" w:hangingChars="200" w:hanging="420"/>
        <w:rPr>
          <w:rFonts w:ascii="ＭＳ 明朝" w:eastAsia="ＭＳ 明朝" w:hAnsi="ＭＳ 明朝"/>
        </w:rPr>
      </w:pPr>
    </w:p>
    <w:p w14:paraId="6E3A2B7E" w14:textId="34BF2742" w:rsidR="00304168" w:rsidRPr="001E03CD" w:rsidRDefault="006F44D3" w:rsidP="00D429CD">
      <w:pPr>
        <w:ind w:leftChars="50" w:left="525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8A1FC9">
        <w:rPr>
          <w:rFonts w:ascii="ＭＳ 明朝" w:eastAsia="ＭＳ 明朝" w:hAnsi="ＭＳ 明朝" w:hint="eastAsia"/>
        </w:rPr>
        <w:t>0</w:t>
      </w:r>
      <w:r w:rsidR="00304168" w:rsidRPr="001E03CD">
        <w:rPr>
          <w:rFonts w:ascii="ＭＳ 明朝" w:eastAsia="ＭＳ 明朝" w:hAnsi="ＭＳ 明朝" w:hint="eastAsia"/>
        </w:rPr>
        <w:t xml:space="preserve">　担当部局</w:t>
      </w:r>
    </w:p>
    <w:p w14:paraId="48A35FDB" w14:textId="77777777" w:rsidR="00D429CD" w:rsidRPr="001E03CD" w:rsidRDefault="00304168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〒０１０－０９５１　秋田県秋田市山王四丁目２番３号　市町村会館１階</w:t>
      </w:r>
    </w:p>
    <w:p w14:paraId="3EA141BB" w14:textId="530030FD" w:rsidR="00304168" w:rsidRPr="001E03CD" w:rsidRDefault="00012A1A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秋田県後期高齢者医療</w:t>
      </w:r>
      <w:r w:rsidR="00F9481A">
        <w:rPr>
          <w:rFonts w:ascii="ＭＳ 明朝" w:eastAsia="ＭＳ 明朝" w:hAnsi="ＭＳ 明朝" w:hint="eastAsia"/>
        </w:rPr>
        <w:t>広域連合</w:t>
      </w:r>
      <w:r w:rsidRPr="001E03CD">
        <w:rPr>
          <w:rFonts w:ascii="ＭＳ 明朝" w:eastAsia="ＭＳ 明朝" w:hAnsi="ＭＳ 明朝" w:hint="eastAsia"/>
        </w:rPr>
        <w:t>業務</w:t>
      </w:r>
      <w:r w:rsidR="00304168" w:rsidRPr="001E03CD">
        <w:rPr>
          <w:rFonts w:ascii="ＭＳ 明朝" w:eastAsia="ＭＳ 明朝" w:hAnsi="ＭＳ 明朝" w:hint="eastAsia"/>
        </w:rPr>
        <w:t>課</w:t>
      </w:r>
      <w:r w:rsidRPr="001E03CD">
        <w:rPr>
          <w:rFonts w:ascii="ＭＳ 明朝" w:eastAsia="ＭＳ 明朝" w:hAnsi="ＭＳ 明朝" w:hint="eastAsia"/>
        </w:rPr>
        <w:t>事業企画班　担当：</w:t>
      </w:r>
      <w:r w:rsidR="006F748C">
        <w:rPr>
          <w:rFonts w:ascii="ＭＳ 明朝" w:eastAsia="ＭＳ 明朝" w:hAnsi="ＭＳ 明朝" w:hint="eastAsia"/>
        </w:rPr>
        <w:t>一関　彩</w:t>
      </w:r>
    </w:p>
    <w:p w14:paraId="4B636F5C" w14:textId="42077B56" w:rsidR="00304168" w:rsidRPr="001E03CD" w:rsidRDefault="00012A1A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電</w:t>
      </w:r>
      <w:r w:rsidR="00C4674A">
        <w:rPr>
          <w:rFonts w:ascii="ＭＳ 明朝" w:eastAsia="ＭＳ 明朝" w:hAnsi="ＭＳ 明朝" w:hint="eastAsia"/>
        </w:rPr>
        <w:t xml:space="preserve">　</w:t>
      </w:r>
      <w:r w:rsidRPr="001E03CD">
        <w:rPr>
          <w:rFonts w:ascii="ＭＳ 明朝" w:eastAsia="ＭＳ 明朝" w:hAnsi="ＭＳ 明朝" w:hint="eastAsia"/>
        </w:rPr>
        <w:t>話：０１８－８５３－７１５５</w:t>
      </w:r>
    </w:p>
    <w:p w14:paraId="40B400C0" w14:textId="24789C0E" w:rsidR="00304168" w:rsidRPr="001E03CD" w:rsidRDefault="00304168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</w:t>
      </w:r>
      <w:r w:rsidR="00C4674A">
        <w:rPr>
          <w:rFonts w:ascii="ＭＳ 明朝" w:eastAsia="ＭＳ 明朝" w:hAnsi="ＭＳ 明朝" w:hint="eastAsia"/>
        </w:rPr>
        <w:t>ＦＡＸ</w:t>
      </w:r>
      <w:r w:rsidRPr="001E03CD">
        <w:rPr>
          <w:rFonts w:ascii="ＭＳ 明朝" w:eastAsia="ＭＳ 明朝" w:hAnsi="ＭＳ 明朝" w:hint="eastAsia"/>
        </w:rPr>
        <w:t>：０１８－８５３－０６１１</w:t>
      </w:r>
    </w:p>
    <w:p w14:paraId="548DA7E8" w14:textId="77777777" w:rsidR="00304168" w:rsidRPr="001E03CD" w:rsidRDefault="00304168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1E03CD">
        <w:rPr>
          <w:rFonts w:ascii="ＭＳ 明朝" w:eastAsia="ＭＳ 明朝" w:hAnsi="ＭＳ 明朝" w:hint="eastAsia"/>
        </w:rPr>
        <w:t xml:space="preserve">　　電子メール：</w:t>
      </w:r>
      <w:r w:rsidR="00012A1A" w:rsidRPr="001E03CD">
        <w:rPr>
          <w:rFonts w:ascii="ＭＳ 明朝" w:eastAsia="ＭＳ 明朝" w:hAnsi="ＭＳ 明朝"/>
        </w:rPr>
        <w:t>a-kouiki@aria.ocn.ne.jp</w:t>
      </w:r>
    </w:p>
    <w:sectPr w:rsidR="00304168" w:rsidRPr="001E03CD" w:rsidSect="00E5208F">
      <w:headerReference w:type="default" r:id="rId6"/>
      <w:footerReference w:type="default" r:id="rId7"/>
      <w:pgSz w:w="11906" w:h="16838"/>
      <w:pgMar w:top="1701" w:right="1389" w:bottom="1418" w:left="138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9A69" w14:textId="77777777" w:rsidR="004D468C" w:rsidRDefault="004D468C" w:rsidP="00B16661">
      <w:r>
        <w:separator/>
      </w:r>
    </w:p>
  </w:endnote>
  <w:endnote w:type="continuationSeparator" w:id="0">
    <w:p w14:paraId="0419D843" w14:textId="77777777" w:rsidR="004D468C" w:rsidRDefault="004D468C" w:rsidP="00B1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189205"/>
      <w:docPartObj>
        <w:docPartGallery w:val="Page Numbers (Bottom of Page)"/>
        <w:docPartUnique/>
      </w:docPartObj>
    </w:sdtPr>
    <w:sdtEndPr/>
    <w:sdtContent>
      <w:p w14:paraId="6BBF6978" w14:textId="77777777" w:rsidR="00FC1BE0" w:rsidRDefault="00FC1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6C8" w:rsidRPr="005166C8">
          <w:rPr>
            <w:noProof/>
            <w:lang w:val="ja-JP"/>
          </w:rPr>
          <w:t>1</w:t>
        </w:r>
        <w:r>
          <w:fldChar w:fldCharType="end"/>
        </w:r>
      </w:p>
    </w:sdtContent>
  </w:sdt>
  <w:p w14:paraId="293E2285" w14:textId="77777777" w:rsidR="00FC1BE0" w:rsidRDefault="00FC1B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472C" w14:textId="77777777" w:rsidR="004D468C" w:rsidRDefault="004D468C" w:rsidP="00B16661">
      <w:r>
        <w:separator/>
      </w:r>
    </w:p>
  </w:footnote>
  <w:footnote w:type="continuationSeparator" w:id="0">
    <w:p w14:paraId="2D2B180F" w14:textId="77777777" w:rsidR="004D468C" w:rsidRDefault="004D468C" w:rsidP="00B1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922D" w14:textId="77777777" w:rsidR="00FC1BE0" w:rsidRDefault="00FC1BE0">
    <w:pPr>
      <w:pStyle w:val="a3"/>
      <w:jc w:val="center"/>
    </w:pPr>
  </w:p>
  <w:p w14:paraId="2B21AC87" w14:textId="77777777" w:rsidR="00FC1BE0" w:rsidRDefault="00FC1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E6"/>
    <w:rsid w:val="0000708C"/>
    <w:rsid w:val="00012A1A"/>
    <w:rsid w:val="00012C19"/>
    <w:rsid w:val="000317CE"/>
    <w:rsid w:val="00034DF5"/>
    <w:rsid w:val="0005136F"/>
    <w:rsid w:val="0006230C"/>
    <w:rsid w:val="000A4A79"/>
    <w:rsid w:val="000B115B"/>
    <w:rsid w:val="000B6B76"/>
    <w:rsid w:val="000E2E95"/>
    <w:rsid w:val="000E6E84"/>
    <w:rsid w:val="000E6FEE"/>
    <w:rsid w:val="000F5C39"/>
    <w:rsid w:val="00103A50"/>
    <w:rsid w:val="001229AF"/>
    <w:rsid w:val="00124E33"/>
    <w:rsid w:val="00144D02"/>
    <w:rsid w:val="001810D4"/>
    <w:rsid w:val="001851C3"/>
    <w:rsid w:val="00185884"/>
    <w:rsid w:val="00197727"/>
    <w:rsid w:val="001B1487"/>
    <w:rsid w:val="001E03CD"/>
    <w:rsid w:val="001E6F96"/>
    <w:rsid w:val="00212330"/>
    <w:rsid w:val="00217CF5"/>
    <w:rsid w:val="00254FC6"/>
    <w:rsid w:val="00256AC5"/>
    <w:rsid w:val="00284D87"/>
    <w:rsid w:val="002C2600"/>
    <w:rsid w:val="002E318F"/>
    <w:rsid w:val="00304168"/>
    <w:rsid w:val="00305342"/>
    <w:rsid w:val="00311751"/>
    <w:rsid w:val="00321BA2"/>
    <w:rsid w:val="0032380C"/>
    <w:rsid w:val="00333ED6"/>
    <w:rsid w:val="00355C15"/>
    <w:rsid w:val="00356D5C"/>
    <w:rsid w:val="00380C0E"/>
    <w:rsid w:val="003972FD"/>
    <w:rsid w:val="003A453F"/>
    <w:rsid w:val="003C0C1A"/>
    <w:rsid w:val="003C47F0"/>
    <w:rsid w:val="003C649F"/>
    <w:rsid w:val="003E09BA"/>
    <w:rsid w:val="003E7074"/>
    <w:rsid w:val="003F1B83"/>
    <w:rsid w:val="003F6793"/>
    <w:rsid w:val="004025D9"/>
    <w:rsid w:val="004047C5"/>
    <w:rsid w:val="0041749C"/>
    <w:rsid w:val="0042201B"/>
    <w:rsid w:val="00434F8A"/>
    <w:rsid w:val="0044538B"/>
    <w:rsid w:val="00473CD9"/>
    <w:rsid w:val="004855E4"/>
    <w:rsid w:val="00487AE6"/>
    <w:rsid w:val="004C374D"/>
    <w:rsid w:val="004D0A5D"/>
    <w:rsid w:val="004D468C"/>
    <w:rsid w:val="004D68B9"/>
    <w:rsid w:val="004E7C9F"/>
    <w:rsid w:val="004F3E18"/>
    <w:rsid w:val="005166C8"/>
    <w:rsid w:val="00517130"/>
    <w:rsid w:val="00532FBB"/>
    <w:rsid w:val="00554FDF"/>
    <w:rsid w:val="00557B61"/>
    <w:rsid w:val="00562702"/>
    <w:rsid w:val="005A5870"/>
    <w:rsid w:val="005B38EE"/>
    <w:rsid w:val="005C29AB"/>
    <w:rsid w:val="005C757D"/>
    <w:rsid w:val="006337D3"/>
    <w:rsid w:val="0065437C"/>
    <w:rsid w:val="0067251D"/>
    <w:rsid w:val="00682E50"/>
    <w:rsid w:val="00692A29"/>
    <w:rsid w:val="006A165F"/>
    <w:rsid w:val="006B2364"/>
    <w:rsid w:val="006D465C"/>
    <w:rsid w:val="006F44D3"/>
    <w:rsid w:val="006F7037"/>
    <w:rsid w:val="006F748C"/>
    <w:rsid w:val="00701AD1"/>
    <w:rsid w:val="00703A85"/>
    <w:rsid w:val="007240E8"/>
    <w:rsid w:val="00765194"/>
    <w:rsid w:val="00770882"/>
    <w:rsid w:val="00773B37"/>
    <w:rsid w:val="007C3EE6"/>
    <w:rsid w:val="007C498D"/>
    <w:rsid w:val="007D24DA"/>
    <w:rsid w:val="007F6CD2"/>
    <w:rsid w:val="00805094"/>
    <w:rsid w:val="008056A9"/>
    <w:rsid w:val="0081033D"/>
    <w:rsid w:val="0081772C"/>
    <w:rsid w:val="00847687"/>
    <w:rsid w:val="00850A85"/>
    <w:rsid w:val="008753F7"/>
    <w:rsid w:val="00885154"/>
    <w:rsid w:val="00886772"/>
    <w:rsid w:val="00896E4A"/>
    <w:rsid w:val="008A1FC9"/>
    <w:rsid w:val="008C56E9"/>
    <w:rsid w:val="008C7767"/>
    <w:rsid w:val="008D478B"/>
    <w:rsid w:val="008F074F"/>
    <w:rsid w:val="009130D5"/>
    <w:rsid w:val="00921C00"/>
    <w:rsid w:val="0094513C"/>
    <w:rsid w:val="009654FB"/>
    <w:rsid w:val="0098172F"/>
    <w:rsid w:val="00992B36"/>
    <w:rsid w:val="00994269"/>
    <w:rsid w:val="009C6087"/>
    <w:rsid w:val="009D5707"/>
    <w:rsid w:val="009E1E2E"/>
    <w:rsid w:val="009E6D25"/>
    <w:rsid w:val="009E78AB"/>
    <w:rsid w:val="00A440C0"/>
    <w:rsid w:val="00A45084"/>
    <w:rsid w:val="00A50AE0"/>
    <w:rsid w:val="00A56A40"/>
    <w:rsid w:val="00A57E7B"/>
    <w:rsid w:val="00A67C21"/>
    <w:rsid w:val="00A73D1D"/>
    <w:rsid w:val="00A77B10"/>
    <w:rsid w:val="00AB4037"/>
    <w:rsid w:val="00AB6F06"/>
    <w:rsid w:val="00AD22FB"/>
    <w:rsid w:val="00AD5550"/>
    <w:rsid w:val="00AF688D"/>
    <w:rsid w:val="00B131EA"/>
    <w:rsid w:val="00B16661"/>
    <w:rsid w:val="00B2116A"/>
    <w:rsid w:val="00B50911"/>
    <w:rsid w:val="00B56C48"/>
    <w:rsid w:val="00B96AF5"/>
    <w:rsid w:val="00BA329A"/>
    <w:rsid w:val="00BB34FD"/>
    <w:rsid w:val="00BC0D4C"/>
    <w:rsid w:val="00BC2396"/>
    <w:rsid w:val="00BC43D4"/>
    <w:rsid w:val="00BC636D"/>
    <w:rsid w:val="00BD5C73"/>
    <w:rsid w:val="00BE13C9"/>
    <w:rsid w:val="00C00133"/>
    <w:rsid w:val="00C00CD4"/>
    <w:rsid w:val="00C05225"/>
    <w:rsid w:val="00C14102"/>
    <w:rsid w:val="00C15C3D"/>
    <w:rsid w:val="00C23AC8"/>
    <w:rsid w:val="00C4674A"/>
    <w:rsid w:val="00C467A6"/>
    <w:rsid w:val="00C52CD1"/>
    <w:rsid w:val="00C54137"/>
    <w:rsid w:val="00C560B3"/>
    <w:rsid w:val="00C655F1"/>
    <w:rsid w:val="00C9246E"/>
    <w:rsid w:val="00CC0114"/>
    <w:rsid w:val="00CC0628"/>
    <w:rsid w:val="00CC3E47"/>
    <w:rsid w:val="00CD075D"/>
    <w:rsid w:val="00CE2E1A"/>
    <w:rsid w:val="00CE4AAB"/>
    <w:rsid w:val="00CE601A"/>
    <w:rsid w:val="00CE7A61"/>
    <w:rsid w:val="00CF26C7"/>
    <w:rsid w:val="00D01A45"/>
    <w:rsid w:val="00D109FB"/>
    <w:rsid w:val="00D1608F"/>
    <w:rsid w:val="00D429CD"/>
    <w:rsid w:val="00D61EA3"/>
    <w:rsid w:val="00D627B3"/>
    <w:rsid w:val="00D74C46"/>
    <w:rsid w:val="00D7532A"/>
    <w:rsid w:val="00D77854"/>
    <w:rsid w:val="00D91BF0"/>
    <w:rsid w:val="00D92F8A"/>
    <w:rsid w:val="00DB595A"/>
    <w:rsid w:val="00DC48FA"/>
    <w:rsid w:val="00DC5E44"/>
    <w:rsid w:val="00DD7D2B"/>
    <w:rsid w:val="00DE28E2"/>
    <w:rsid w:val="00DF154A"/>
    <w:rsid w:val="00DF17A3"/>
    <w:rsid w:val="00E01F7A"/>
    <w:rsid w:val="00E11E72"/>
    <w:rsid w:val="00E12D02"/>
    <w:rsid w:val="00E23CD3"/>
    <w:rsid w:val="00E5208F"/>
    <w:rsid w:val="00E57650"/>
    <w:rsid w:val="00E7285A"/>
    <w:rsid w:val="00EA2BC7"/>
    <w:rsid w:val="00EA55B8"/>
    <w:rsid w:val="00EA5C29"/>
    <w:rsid w:val="00EA67D8"/>
    <w:rsid w:val="00EB4E3D"/>
    <w:rsid w:val="00EB6324"/>
    <w:rsid w:val="00EC23F1"/>
    <w:rsid w:val="00EC6777"/>
    <w:rsid w:val="00ED3526"/>
    <w:rsid w:val="00ED3701"/>
    <w:rsid w:val="00EF53C1"/>
    <w:rsid w:val="00F1267F"/>
    <w:rsid w:val="00F20339"/>
    <w:rsid w:val="00F23229"/>
    <w:rsid w:val="00F27EB3"/>
    <w:rsid w:val="00F6693A"/>
    <w:rsid w:val="00F9481A"/>
    <w:rsid w:val="00FA6EC9"/>
    <w:rsid w:val="00FC1BE0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9CB2337"/>
  <w15:chartTrackingRefBased/>
  <w15:docId w15:val="{0C975D2F-AB1B-4BB5-B7E6-35F274AB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61"/>
  </w:style>
  <w:style w:type="paragraph" w:styleId="a5">
    <w:name w:val="footer"/>
    <w:basedOn w:val="a"/>
    <w:link w:val="a6"/>
    <w:uiPriority w:val="99"/>
    <w:unhideWhenUsed/>
    <w:rsid w:val="00B1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61"/>
  </w:style>
  <w:style w:type="table" w:styleId="a7">
    <w:name w:val="Table Grid"/>
    <w:basedOn w:val="a1"/>
    <w:uiPriority w:val="39"/>
    <w:rsid w:val="00F1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5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C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PC18013</dc:creator>
  <cp:keywords/>
  <dc:description/>
  <cp:lastModifiedBy>広域連合</cp:lastModifiedBy>
  <cp:revision>17</cp:revision>
  <cp:lastPrinted>2025-02-18T06:20:00Z</cp:lastPrinted>
  <dcterms:created xsi:type="dcterms:W3CDTF">2024-02-15T23:33:00Z</dcterms:created>
  <dcterms:modified xsi:type="dcterms:W3CDTF">2025-02-18T07:52:00Z</dcterms:modified>
</cp:coreProperties>
</file>